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4E" w:rsidRDefault="00473D4E"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кумент ALevel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-427"/>
        <w:tblW w:w="9971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411"/>
      </w:tblGrid>
      <w:tr w:rsidR="00A42A60" w:rsidRPr="00375B91" w:rsidTr="007434A8">
        <w:trPr>
          <w:trHeight w:val="803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A60" w:rsidRPr="00375B91" w:rsidRDefault="00A42A60" w:rsidP="007434A8">
            <w:pPr>
              <w:tabs>
                <w:tab w:val="center" w:pos="4677"/>
                <w:tab w:val="right" w:pos="9355"/>
              </w:tabs>
              <w:spacing w:after="0" w:line="312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152400</wp:posOffset>
                  </wp:positionV>
                  <wp:extent cx="758825" cy="758825"/>
                  <wp:effectExtent l="0" t="0" r="3175" b="3175"/>
                  <wp:wrapTight wrapText="bothSides">
                    <wp:wrapPolygon edited="0">
                      <wp:start x="6507" y="0"/>
                      <wp:lineTo x="3254" y="1627"/>
                      <wp:lineTo x="0" y="5965"/>
                      <wp:lineTo x="0" y="14099"/>
                      <wp:lineTo x="1085" y="17352"/>
                      <wp:lineTo x="4880" y="21148"/>
                      <wp:lineTo x="6507" y="21148"/>
                      <wp:lineTo x="15183" y="21148"/>
                      <wp:lineTo x="15726" y="21148"/>
                      <wp:lineTo x="20064" y="17352"/>
                      <wp:lineTo x="21148" y="14099"/>
                      <wp:lineTo x="21148" y="5965"/>
                      <wp:lineTo x="18979" y="2711"/>
                      <wp:lineTo x="15183" y="0"/>
                      <wp:lineTo x="6507" y="0"/>
                    </wp:wrapPolygon>
                  </wp:wrapTight>
                  <wp:docPr id="1" name="Рисунок 1" descr="Описание: ДВЦНО_лого_пол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ВЦНО_лого_пол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0" w:rsidRPr="00375B91" w:rsidRDefault="00A42A60" w:rsidP="007434A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Автономная некоммерческая образовательная организация общего и дополнительного образования </w:t>
            </w:r>
          </w:p>
          <w:p w:rsidR="00A42A60" w:rsidRPr="00375B91" w:rsidRDefault="00A42A60" w:rsidP="007434A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«Дальневосточный центр непрерывного образования»</w:t>
            </w:r>
          </w:p>
        </w:tc>
      </w:tr>
      <w:tr w:rsidR="00A42A60" w:rsidRPr="00375B91" w:rsidTr="007434A8">
        <w:trPr>
          <w:trHeight w:val="1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A60" w:rsidRPr="00375B91" w:rsidRDefault="00A42A60" w:rsidP="007434A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0" w:rsidRPr="00375B91" w:rsidRDefault="00A42A60" w:rsidP="007434A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75B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Международная лингвистическая школа</w:t>
            </w:r>
          </w:p>
        </w:tc>
      </w:tr>
    </w:tbl>
    <w:p w:rsidR="00A42A60" w:rsidRPr="00375B91" w:rsidRDefault="00A42A60" w:rsidP="00A42A60">
      <w:pPr>
        <w:spacing w:after="0"/>
        <w:rPr>
          <w:vanish/>
          <w:sz w:val="24"/>
          <w:szCs w:val="24"/>
        </w:rPr>
      </w:pPr>
    </w:p>
    <w:tbl>
      <w:tblPr>
        <w:tblpPr w:leftFromText="180" w:rightFromText="180" w:bottomFromText="200" w:vertAnchor="page" w:horzAnchor="margin" w:tblpY="3397"/>
        <w:tblW w:w="9835" w:type="dxa"/>
        <w:tblLook w:val="04A0" w:firstRow="1" w:lastRow="0" w:firstColumn="1" w:lastColumn="0" w:noHBand="0" w:noVBand="1"/>
      </w:tblPr>
      <w:tblGrid>
        <w:gridCol w:w="3227"/>
        <w:gridCol w:w="2551"/>
        <w:gridCol w:w="4057"/>
      </w:tblGrid>
      <w:tr w:rsidR="00A42A60" w:rsidRPr="00375B91" w:rsidTr="007434A8">
        <w:tc>
          <w:tcPr>
            <w:tcW w:w="3227" w:type="dxa"/>
            <w:hideMark/>
          </w:tcPr>
          <w:p w:rsidR="00A42A60" w:rsidRPr="00375B91" w:rsidRDefault="00A42A60" w:rsidP="00743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91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42A60" w:rsidRPr="00375B91" w:rsidRDefault="00A42A60" w:rsidP="0074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60" w:rsidRPr="00375B91" w:rsidRDefault="00A42A60" w:rsidP="0074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91">
              <w:rPr>
                <w:rFonts w:ascii="Times New Roman" w:hAnsi="Times New Roman"/>
                <w:sz w:val="24"/>
                <w:szCs w:val="24"/>
              </w:rPr>
              <w:t>Директор МЛШ</w:t>
            </w:r>
          </w:p>
          <w:p w:rsidR="00A42A60" w:rsidRPr="00375B91" w:rsidRDefault="00A42A60" w:rsidP="0074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60" w:rsidRPr="00375B91" w:rsidRDefault="00A42A60" w:rsidP="0074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91">
              <w:rPr>
                <w:rFonts w:ascii="Times New Roman" w:hAnsi="Times New Roman"/>
                <w:sz w:val="24"/>
                <w:szCs w:val="24"/>
              </w:rPr>
              <w:t>__________О.С. Шевченко</w:t>
            </w:r>
          </w:p>
        </w:tc>
        <w:tc>
          <w:tcPr>
            <w:tcW w:w="2551" w:type="dxa"/>
          </w:tcPr>
          <w:p w:rsidR="00A42A60" w:rsidRPr="00375B91" w:rsidRDefault="00A42A60" w:rsidP="0074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60" w:rsidRPr="00375B91" w:rsidRDefault="00A42A60" w:rsidP="0074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42A60" w:rsidRPr="00375B91" w:rsidRDefault="00A42A60" w:rsidP="00743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91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A42A60" w:rsidRPr="00375B91" w:rsidRDefault="00A42A60" w:rsidP="0074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60" w:rsidRPr="00375B91" w:rsidRDefault="00A42A60" w:rsidP="0074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91">
              <w:rPr>
                <w:rFonts w:ascii="Times New Roman" w:hAnsi="Times New Roman"/>
                <w:sz w:val="24"/>
                <w:szCs w:val="24"/>
              </w:rPr>
              <w:t>Директор АНОО ОДО «ДВЦНО»</w:t>
            </w:r>
          </w:p>
          <w:p w:rsidR="00A42A60" w:rsidRPr="00375B91" w:rsidRDefault="00A42A60" w:rsidP="0074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60" w:rsidRPr="00375B91" w:rsidRDefault="00A42A60" w:rsidP="00743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91">
              <w:rPr>
                <w:rFonts w:ascii="Times New Roman" w:hAnsi="Times New Roman"/>
                <w:sz w:val="24"/>
                <w:szCs w:val="24"/>
              </w:rPr>
              <w:t xml:space="preserve">________________С.В. </w:t>
            </w:r>
            <w:proofErr w:type="spellStart"/>
            <w:r w:rsidRPr="00375B91">
              <w:rPr>
                <w:rFonts w:ascii="Times New Roman" w:hAnsi="Times New Roman"/>
                <w:sz w:val="24"/>
                <w:szCs w:val="24"/>
              </w:rPr>
              <w:t>Ширшикова</w:t>
            </w:r>
            <w:proofErr w:type="spellEnd"/>
          </w:p>
          <w:p w:rsidR="00A42A60" w:rsidRPr="00375B91" w:rsidRDefault="00A42A60" w:rsidP="007434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2A60" w:rsidRPr="00375B91" w:rsidRDefault="00A42A60" w:rsidP="00A42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A60" w:rsidRPr="00375B91" w:rsidRDefault="00A42A60" w:rsidP="00A42A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Pr="00375B91" w:rsidRDefault="00A42A60" w:rsidP="00A42A60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Pr="00375B91" w:rsidRDefault="00A42A60" w:rsidP="00A42A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Default="00A42A60" w:rsidP="00A42A6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42A60" w:rsidRDefault="00A42A60" w:rsidP="00A42A6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bookmarkStart w:id="0" w:name="_GoBack"/>
      <w:bookmarkEnd w:id="0"/>
    </w:p>
    <w:p w:rsidR="00A42A60" w:rsidRDefault="00A42A60" w:rsidP="00A42A6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42A60" w:rsidRDefault="00A42A60" w:rsidP="00A42A6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42A60" w:rsidRDefault="00A42A60" w:rsidP="00A42A6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42A60" w:rsidRDefault="00A42A60" w:rsidP="00A42A6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42A60" w:rsidRDefault="00A42A60" w:rsidP="00A42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5B9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ПОЛОЖЕНИЕ </w:t>
      </w:r>
      <w:r w:rsidRPr="00375B9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</w:r>
      <w:r w:rsidRPr="00375B91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 центре интеллектуального развития</w:t>
      </w:r>
    </w:p>
    <w:p w:rsidR="00A42A60" w:rsidRPr="00375B91" w:rsidRDefault="00A42A60" w:rsidP="00A42A60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="00DA4F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LEVEL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A42A60" w:rsidRPr="00375B91" w:rsidRDefault="00A42A60" w:rsidP="00A42A60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42A60" w:rsidRDefault="00A42A60" w:rsidP="00A42A6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42A60" w:rsidRDefault="00A42A60" w:rsidP="00A42A6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42A60" w:rsidRDefault="00A42A60" w:rsidP="00A42A6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42A60" w:rsidRDefault="00A42A60" w:rsidP="00A42A6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42A60" w:rsidRPr="00375B91" w:rsidRDefault="00A42A60" w:rsidP="00A42A6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42A60" w:rsidRPr="00375B91" w:rsidRDefault="00A42A60" w:rsidP="00A42A60">
      <w:pPr>
        <w:spacing w:after="0" w:line="240" w:lineRule="auto"/>
        <w:ind w:left="-57" w:right="-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B91">
        <w:rPr>
          <w:rFonts w:ascii="Times New Roman" w:eastAsia="Times New Roman" w:hAnsi="Times New Roman"/>
          <w:sz w:val="24"/>
          <w:szCs w:val="24"/>
          <w:lang w:eastAsia="ru-RU"/>
        </w:rPr>
        <w:t>Утверждено и введено в действие</w:t>
      </w:r>
      <w:r w:rsidRPr="00375B91">
        <w:rPr>
          <w:rFonts w:ascii="Times New Roman" w:eastAsia="Times New Roman" w:hAnsi="Times New Roman"/>
          <w:sz w:val="24"/>
          <w:szCs w:val="24"/>
          <w:lang w:eastAsia="ru-RU"/>
        </w:rPr>
        <w:br/>
        <w:t>приказом №_____________ от _____________201____г.</w:t>
      </w:r>
    </w:p>
    <w:p w:rsidR="00A42A60" w:rsidRPr="00375B91" w:rsidRDefault="00A42A60" w:rsidP="00A42A6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42A60" w:rsidRPr="00375B91" w:rsidRDefault="00A42A60" w:rsidP="00A42A60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2A60" w:rsidRPr="00375B91" w:rsidRDefault="00A42A60" w:rsidP="00A42A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Pr="00375B91" w:rsidRDefault="00A42A60" w:rsidP="00A42A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Pr="00375B91" w:rsidRDefault="00A42A60" w:rsidP="00A42A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Pr="00375B91" w:rsidRDefault="00A42A60" w:rsidP="00A42A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Pr="00375B91" w:rsidRDefault="00A42A60" w:rsidP="00A42A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Pr="00375B91" w:rsidRDefault="00A42A60" w:rsidP="00A42A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Default="00A42A60" w:rsidP="00A42A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Default="00A42A60" w:rsidP="00A42A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Default="00A42A60" w:rsidP="00A42A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Pr="00375B91" w:rsidRDefault="00A42A60" w:rsidP="00A42A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Pr="00375B91" w:rsidRDefault="00A42A60" w:rsidP="00A42A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2A60" w:rsidRDefault="00A42A60" w:rsidP="00A42A60">
      <w:pPr>
        <w:tabs>
          <w:tab w:val="left" w:pos="2962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B91">
        <w:rPr>
          <w:rFonts w:ascii="Times New Roman" w:eastAsia="Times New Roman" w:hAnsi="Times New Roman"/>
          <w:sz w:val="24"/>
          <w:szCs w:val="24"/>
          <w:lang w:eastAsia="ru-RU"/>
        </w:rPr>
        <w:t>г. Владивост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</w:t>
      </w:r>
    </w:p>
    <w:p w:rsidR="00A42A60" w:rsidRPr="00375B91" w:rsidRDefault="00A42A60" w:rsidP="00A42A60">
      <w:pPr>
        <w:tabs>
          <w:tab w:val="left" w:pos="2962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B9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75B9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7718F" w:rsidRDefault="0047718F" w:rsidP="004771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02805" w:rsidRDefault="00A42A60" w:rsidP="00A42A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60">
        <w:rPr>
          <w:rFonts w:ascii="Times New Roman" w:hAnsi="Times New Roman"/>
          <w:sz w:val="28"/>
          <w:szCs w:val="28"/>
        </w:rPr>
        <w:lastRenderedPageBreak/>
        <w:t xml:space="preserve">1.1 </w:t>
      </w:r>
      <w:r>
        <w:rPr>
          <w:rFonts w:ascii="Times New Roman" w:hAnsi="Times New Roman"/>
          <w:sz w:val="28"/>
          <w:szCs w:val="28"/>
        </w:rPr>
        <w:t>Ц</w:t>
      </w:r>
      <w:r w:rsidRPr="00A42A60">
        <w:rPr>
          <w:rFonts w:ascii="Times New Roman" w:hAnsi="Times New Roman"/>
          <w:sz w:val="28"/>
          <w:szCs w:val="28"/>
        </w:rPr>
        <w:t>ентр интеллектуального развития  «</w:t>
      </w:r>
      <w:r w:rsidRPr="00A42A60">
        <w:rPr>
          <w:rFonts w:ascii="Times New Roman" w:hAnsi="Times New Roman"/>
          <w:sz w:val="28"/>
          <w:szCs w:val="28"/>
          <w:lang w:val="en-US"/>
        </w:rPr>
        <w:t>A</w:t>
      </w:r>
      <w:r w:rsidR="00DA4FBB">
        <w:rPr>
          <w:rFonts w:ascii="Times New Roman" w:hAnsi="Times New Roman"/>
          <w:sz w:val="28"/>
          <w:szCs w:val="28"/>
        </w:rPr>
        <w:t xml:space="preserve"> </w:t>
      </w:r>
      <w:r w:rsidRPr="00A42A60">
        <w:rPr>
          <w:rFonts w:ascii="Times New Roman" w:hAnsi="Times New Roman"/>
          <w:sz w:val="28"/>
          <w:szCs w:val="28"/>
          <w:lang w:val="en-US"/>
        </w:rPr>
        <w:t>LEVEL</w:t>
      </w:r>
      <w:r w:rsidRPr="00A42A6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2B38AF" w:rsidRPr="00002805">
        <w:rPr>
          <w:rFonts w:ascii="Times New Roman" w:hAnsi="Times New Roman" w:cs="Times New Roman"/>
          <w:sz w:val="28"/>
          <w:szCs w:val="28"/>
        </w:rPr>
        <w:t xml:space="preserve">далее Центр, создан на базе  Международной лингвистической школы АН ПОО «ДВЦНО»  с целью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2B38AF" w:rsidRPr="00002805">
        <w:rPr>
          <w:rFonts w:ascii="Times New Roman" w:hAnsi="Times New Roman" w:cs="Times New Roman"/>
          <w:sz w:val="28"/>
          <w:szCs w:val="28"/>
        </w:rPr>
        <w:t xml:space="preserve"> научно-интеллектуальной и исследовательской среды для школьников Владивостока, Приморского края и Дальневосточного региона</w:t>
      </w:r>
      <w:r w:rsidR="00002805" w:rsidRPr="00002805">
        <w:rPr>
          <w:rFonts w:ascii="Times New Roman" w:hAnsi="Times New Roman" w:cs="Times New Roman"/>
          <w:sz w:val="28"/>
          <w:szCs w:val="28"/>
        </w:rPr>
        <w:t>.</w:t>
      </w:r>
    </w:p>
    <w:p w:rsidR="002B38AF" w:rsidRPr="00002805" w:rsidRDefault="002B38AF" w:rsidP="00A42A6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805">
        <w:rPr>
          <w:rFonts w:ascii="Times New Roman" w:hAnsi="Times New Roman" w:cs="Times New Roman"/>
          <w:sz w:val="28"/>
          <w:szCs w:val="28"/>
        </w:rPr>
        <w:t>Основными задачами Центра являются:</w:t>
      </w:r>
    </w:p>
    <w:p w:rsidR="002B38AF" w:rsidRDefault="002B38AF" w:rsidP="0049155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интеллектуально-одаренных школьников на разных этапах развития;</w:t>
      </w:r>
    </w:p>
    <w:p w:rsidR="002B38AF" w:rsidRDefault="002B38AF" w:rsidP="0049155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 и систематизация методических матери</w:t>
      </w:r>
      <w:r w:rsidR="00A42A60">
        <w:rPr>
          <w:rFonts w:ascii="Times New Roman" w:hAnsi="Times New Roman" w:cs="Times New Roman"/>
          <w:sz w:val="28"/>
          <w:szCs w:val="28"/>
        </w:rPr>
        <w:t>алов по подготовке к олимпиадам, интеллектуальным конкурсам, соревнованиям, турнирам и т.п. (далее испытания);</w:t>
      </w:r>
    </w:p>
    <w:p w:rsidR="00491551" w:rsidRDefault="00491551" w:rsidP="0049155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методической работы с учителями школ города Владивостока, Приморского края, Дальневосточного региона по подготовке школьников к </w:t>
      </w:r>
      <w:r w:rsidR="00DA4FBB">
        <w:rPr>
          <w:rFonts w:ascii="Times New Roman" w:hAnsi="Times New Roman" w:cs="Times New Roman"/>
          <w:sz w:val="28"/>
          <w:szCs w:val="28"/>
        </w:rPr>
        <w:t>испытаниям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8AF" w:rsidRDefault="002B38AF" w:rsidP="0049155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и поддержка сетевого взаимодействия </w:t>
      </w:r>
      <w:r w:rsidR="00491551">
        <w:rPr>
          <w:rFonts w:ascii="Times New Roman" w:hAnsi="Times New Roman" w:cs="Times New Roman"/>
          <w:sz w:val="28"/>
          <w:szCs w:val="28"/>
        </w:rPr>
        <w:t xml:space="preserve">в области подготовки школьников к </w:t>
      </w:r>
      <w:r w:rsidR="00DA4FBB">
        <w:rPr>
          <w:rFonts w:ascii="Times New Roman" w:hAnsi="Times New Roman" w:cs="Times New Roman"/>
          <w:sz w:val="28"/>
          <w:szCs w:val="28"/>
        </w:rPr>
        <w:t>испытаниям</w:t>
      </w:r>
      <w:r w:rsidR="00491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ведущими специалистами </w:t>
      </w:r>
      <w:r w:rsidR="00DA4FBB">
        <w:rPr>
          <w:rFonts w:ascii="Times New Roman" w:hAnsi="Times New Roman" w:cs="Times New Roman"/>
          <w:sz w:val="28"/>
          <w:szCs w:val="28"/>
        </w:rPr>
        <w:t>в городе, крае, регионе и стране;</w:t>
      </w:r>
    </w:p>
    <w:p w:rsidR="00491551" w:rsidRDefault="00491551" w:rsidP="0049155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подготовка сборных команд города и края, организация поддержки и сопровождения членов команд;</w:t>
      </w:r>
    </w:p>
    <w:p w:rsidR="008E57DA" w:rsidRDefault="008E57DA" w:rsidP="0049155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тренингов по подготовке к </w:t>
      </w:r>
      <w:r w:rsidR="00DA4FBB">
        <w:rPr>
          <w:rFonts w:ascii="Times New Roman" w:hAnsi="Times New Roman" w:cs="Times New Roman"/>
          <w:sz w:val="28"/>
          <w:szCs w:val="28"/>
        </w:rPr>
        <w:t>испытаниям</w:t>
      </w:r>
      <w:r>
        <w:rPr>
          <w:rFonts w:ascii="Times New Roman" w:hAnsi="Times New Roman" w:cs="Times New Roman"/>
          <w:sz w:val="28"/>
          <w:szCs w:val="28"/>
        </w:rPr>
        <w:t>, как в Центре, так и за его пределами, в том числе за пределами Приморского края с привл</w:t>
      </w:r>
      <w:r w:rsidR="003212F9">
        <w:rPr>
          <w:rFonts w:ascii="Times New Roman" w:hAnsi="Times New Roman" w:cs="Times New Roman"/>
          <w:sz w:val="28"/>
          <w:szCs w:val="28"/>
        </w:rPr>
        <w:t>ечением ведущих тренеров страны (ученых, преподавателей вузов, известных педагогов);</w:t>
      </w:r>
    </w:p>
    <w:p w:rsidR="00491551" w:rsidRDefault="003212F9" w:rsidP="0049155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91551">
        <w:rPr>
          <w:rFonts w:ascii="Times New Roman" w:hAnsi="Times New Roman" w:cs="Times New Roman"/>
          <w:sz w:val="28"/>
          <w:szCs w:val="28"/>
        </w:rPr>
        <w:t>повышение престижа образования</w:t>
      </w:r>
      <w:r w:rsidR="009A1C59">
        <w:rPr>
          <w:rFonts w:ascii="Times New Roman" w:hAnsi="Times New Roman" w:cs="Times New Roman"/>
          <w:sz w:val="28"/>
          <w:szCs w:val="28"/>
        </w:rPr>
        <w:t xml:space="preserve"> и образованности путем поддержки победителей олимпиад и интеллектуальных конкурсов.</w:t>
      </w:r>
    </w:p>
    <w:p w:rsidR="009A1C59" w:rsidRDefault="009A1C59" w:rsidP="0049155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551" w:rsidRDefault="009A1C59" w:rsidP="009A1C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Центра</w:t>
      </w:r>
    </w:p>
    <w:p w:rsidR="009A1C59" w:rsidRDefault="00496439" w:rsidP="009A1C5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Центра организована по секторам. </w:t>
      </w:r>
    </w:p>
    <w:p w:rsidR="00496439" w:rsidRDefault="00496439" w:rsidP="009A1C5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иностранных языков осуществляет подготовку школьников к олимпиадам по иностранным языкам и сопровождение во время олимпиад, в том числе подготовку к олимпиадам иностранных студентов.</w:t>
      </w:r>
    </w:p>
    <w:p w:rsidR="00496439" w:rsidRDefault="00496439" w:rsidP="009A1C5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точных и прикладных наук осуществляет  подготовку школьников к олимпиадам по математике, физике, информатике и сопровождение во время олимпиад. </w:t>
      </w:r>
    </w:p>
    <w:p w:rsidR="00496439" w:rsidRDefault="00496439" w:rsidP="009A1C5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гуманитарных наук осуществляет подготовку школьников к олимпиадам по русскому языку, литературе, истории, праву, обществознанию и сопровождение во время олимпиад.</w:t>
      </w:r>
    </w:p>
    <w:p w:rsidR="00496439" w:rsidRDefault="00496439" w:rsidP="009A1C5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Сектор естественных наук осуществляет подготовку школьников к олимпиадам по географии, биологии, химии, экологии, экономике и сопровождение во время олимпиад.</w:t>
      </w:r>
    </w:p>
    <w:p w:rsidR="009B0F42" w:rsidRDefault="009B0F42" w:rsidP="009A1C5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секторами осуществляют педагоги, имеющие актуальный опыт эффективной подготовки школьников к </w:t>
      </w:r>
      <w:r w:rsidR="00DA4FBB">
        <w:rPr>
          <w:rFonts w:ascii="Times New Roman" w:hAnsi="Times New Roman" w:cs="Times New Roman"/>
          <w:sz w:val="28"/>
          <w:szCs w:val="28"/>
        </w:rPr>
        <w:t>испытаниям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474" w:rsidRDefault="00EC5474" w:rsidP="009A1C5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центром осуществляет координатор, который непосредственно подчиняется директору Международной лингвистической школы.</w:t>
      </w:r>
    </w:p>
    <w:p w:rsidR="00002805" w:rsidRDefault="00002805" w:rsidP="000028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9E5DBA">
        <w:rPr>
          <w:rFonts w:ascii="Times New Roman" w:hAnsi="Times New Roman" w:cs="Times New Roman"/>
          <w:b/>
          <w:sz w:val="28"/>
          <w:szCs w:val="28"/>
        </w:rPr>
        <w:t xml:space="preserve"> и формы </w:t>
      </w:r>
      <w:r>
        <w:rPr>
          <w:rFonts w:ascii="Times New Roman" w:hAnsi="Times New Roman" w:cs="Times New Roman"/>
          <w:b/>
          <w:sz w:val="28"/>
          <w:szCs w:val="28"/>
        </w:rPr>
        <w:t>работы Ц</w:t>
      </w:r>
      <w:r w:rsidRPr="00002805">
        <w:rPr>
          <w:rFonts w:ascii="Times New Roman" w:hAnsi="Times New Roman" w:cs="Times New Roman"/>
          <w:b/>
          <w:sz w:val="28"/>
          <w:szCs w:val="28"/>
        </w:rPr>
        <w:t>ентра</w:t>
      </w:r>
    </w:p>
    <w:p w:rsidR="00002805" w:rsidRDefault="00C411A1" w:rsidP="00C411A1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работы Центра являются:</w:t>
      </w:r>
    </w:p>
    <w:p w:rsidR="00C411A1" w:rsidRDefault="00C411A1" w:rsidP="00C411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7B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«ЕГЭ</w:t>
      </w:r>
      <w:r w:rsidR="00DA4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100», в рамках которого осуществляется подготовка к сдаче единого государственного экзамена на максимальный балл, главная цель – 100 баллов по выбранным предметам;</w:t>
      </w:r>
    </w:p>
    <w:p w:rsidR="00C411A1" w:rsidRDefault="00C411A1" w:rsidP="00C411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7B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Olimp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447B3">
        <w:rPr>
          <w:rFonts w:ascii="Times New Roman" w:hAnsi="Times New Roman" w:cs="Times New Roman"/>
          <w:sz w:val="28"/>
          <w:szCs w:val="28"/>
        </w:rPr>
        <w:t xml:space="preserve">ориентирован на </w:t>
      </w:r>
      <w:r w:rsidR="00CA6D71">
        <w:rPr>
          <w:rFonts w:ascii="Times New Roman" w:hAnsi="Times New Roman" w:cs="Times New Roman"/>
          <w:sz w:val="28"/>
          <w:szCs w:val="28"/>
        </w:rPr>
        <w:t>интенсивн</w:t>
      </w:r>
      <w:r w:rsidR="00E447B3">
        <w:rPr>
          <w:rFonts w:ascii="Times New Roman" w:hAnsi="Times New Roman" w:cs="Times New Roman"/>
          <w:sz w:val="28"/>
          <w:szCs w:val="28"/>
        </w:rPr>
        <w:t>ую</w:t>
      </w:r>
      <w:r w:rsidR="00CA6D71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E447B3">
        <w:rPr>
          <w:rFonts w:ascii="Times New Roman" w:hAnsi="Times New Roman" w:cs="Times New Roman"/>
          <w:sz w:val="28"/>
          <w:szCs w:val="28"/>
        </w:rPr>
        <w:t>у</w:t>
      </w:r>
      <w:r w:rsidR="00CA6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CA6D71">
        <w:rPr>
          <w:rFonts w:ascii="Times New Roman" w:hAnsi="Times New Roman" w:cs="Times New Roman"/>
          <w:sz w:val="28"/>
          <w:szCs w:val="28"/>
        </w:rPr>
        <w:t xml:space="preserve"> к участию в интеллектуальных конкурсах и олимпиадах разного уровня, главная цель – победы и призовые места во всероссийских и международных олимпиадах;</w:t>
      </w:r>
    </w:p>
    <w:p w:rsidR="006F666E" w:rsidRDefault="006F666E" w:rsidP="006F666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</w:t>
      </w:r>
      <w:r w:rsidRPr="00DA4F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4FBB" w:rsidRPr="00DA4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Partnership</w:t>
      </w:r>
      <w:r w:rsidRPr="00DA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деятельность по </w:t>
      </w:r>
      <w:r w:rsidR="00DA4FBB">
        <w:rPr>
          <w:rFonts w:ascii="Times New Roman" w:hAnsi="Times New Roman" w:cs="Times New Roman"/>
          <w:sz w:val="28"/>
          <w:szCs w:val="28"/>
        </w:rPr>
        <w:t xml:space="preserve">установлению и развитию партнерских отношений между Центром и образовательными организациями, заинтересованными во взаимодействии по подготовке школьников к интеллектуальным испытаниям разного уровня;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E5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работы с учителями школ города Владивостока, Приморского края, Дальневосточного региона; накоплению и систематизации методических материалов по подготовке к </w:t>
      </w:r>
      <w:r w:rsidR="00DA4FBB">
        <w:rPr>
          <w:rFonts w:ascii="Times New Roman" w:hAnsi="Times New Roman" w:cs="Times New Roman"/>
          <w:sz w:val="28"/>
          <w:szCs w:val="28"/>
        </w:rPr>
        <w:t>испытаниям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DBA" w:rsidRPr="00C411A1" w:rsidRDefault="009E5DBA" w:rsidP="006F666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Центре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используются  формы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работы, способствующие формированию</w:t>
      </w:r>
      <w:r w:rsidR="009A5680">
        <w:rPr>
          <w:rFonts w:ascii="Times New Roman" w:hAnsi="Times New Roman" w:cs="Times New Roman"/>
          <w:sz w:val="28"/>
          <w:szCs w:val="28"/>
        </w:rPr>
        <w:t xml:space="preserve"> и развитию познавательных и коммуникативных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010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47B3">
        <w:rPr>
          <w:rFonts w:ascii="Times New Roman" w:hAnsi="Times New Roman" w:cs="Times New Roman"/>
          <w:sz w:val="28"/>
          <w:szCs w:val="28"/>
        </w:rPr>
        <w:t xml:space="preserve">интерактивные занятия,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A4FBB">
        <w:rPr>
          <w:rFonts w:ascii="Times New Roman" w:hAnsi="Times New Roman" w:cs="Times New Roman"/>
          <w:sz w:val="28"/>
          <w:szCs w:val="28"/>
        </w:rPr>
        <w:t xml:space="preserve">еминары, практикумы, тренинги, </w:t>
      </w:r>
      <w:r>
        <w:rPr>
          <w:rFonts w:ascii="Times New Roman" w:hAnsi="Times New Roman" w:cs="Times New Roman"/>
          <w:sz w:val="28"/>
          <w:szCs w:val="28"/>
        </w:rPr>
        <w:t xml:space="preserve"> онлайн – события</w:t>
      </w:r>
      <w:r w:rsidR="007D76E2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474" w:rsidRDefault="00EC5474" w:rsidP="00EC547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:rsidR="00EC5474" w:rsidRDefault="00EC5474" w:rsidP="00EC547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основных задач и функций Центр имеет право:</w:t>
      </w:r>
    </w:p>
    <w:p w:rsidR="008E57DA" w:rsidRDefault="00EC5474" w:rsidP="00EC54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приоритеты деятельности на конкретный временной период</w:t>
      </w:r>
      <w:r w:rsidR="008E57DA">
        <w:rPr>
          <w:rFonts w:ascii="Times New Roman" w:hAnsi="Times New Roman" w:cs="Times New Roman"/>
          <w:sz w:val="28"/>
          <w:szCs w:val="28"/>
        </w:rPr>
        <w:t>;</w:t>
      </w:r>
    </w:p>
    <w:p w:rsidR="00EC5474" w:rsidRDefault="008E57DA" w:rsidP="00EC54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474">
        <w:rPr>
          <w:rFonts w:ascii="Times New Roman" w:hAnsi="Times New Roman" w:cs="Times New Roman"/>
          <w:sz w:val="28"/>
          <w:szCs w:val="28"/>
        </w:rPr>
        <w:t xml:space="preserve"> планировать работу в соответствии с выбранными приоритетами в установленном в Международно</w:t>
      </w:r>
      <w:r>
        <w:rPr>
          <w:rFonts w:ascii="Times New Roman" w:hAnsi="Times New Roman" w:cs="Times New Roman"/>
          <w:sz w:val="28"/>
          <w:szCs w:val="28"/>
        </w:rPr>
        <w:t>й линг</w:t>
      </w:r>
      <w:r w:rsidR="00B67302">
        <w:rPr>
          <w:rFonts w:ascii="Times New Roman" w:hAnsi="Times New Roman" w:cs="Times New Roman"/>
          <w:sz w:val="28"/>
          <w:szCs w:val="28"/>
        </w:rPr>
        <w:t>вистической школе (МЛШ) порядке;</w:t>
      </w:r>
    </w:p>
    <w:p w:rsidR="00B67302" w:rsidRDefault="00B67302" w:rsidP="00EC54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перспективный план работы на официальном сайте «Международной лингвистической школы».</w:t>
      </w:r>
    </w:p>
    <w:p w:rsidR="00EC5474" w:rsidRDefault="00B67302" w:rsidP="00EC54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57DA">
        <w:rPr>
          <w:rFonts w:ascii="Times New Roman" w:hAnsi="Times New Roman" w:cs="Times New Roman"/>
          <w:sz w:val="28"/>
          <w:szCs w:val="28"/>
        </w:rPr>
        <w:t xml:space="preserve">.2. </w:t>
      </w:r>
      <w:r w:rsidR="00E447B3">
        <w:rPr>
          <w:rFonts w:ascii="Times New Roman" w:hAnsi="Times New Roman" w:cs="Times New Roman"/>
          <w:sz w:val="28"/>
          <w:szCs w:val="28"/>
        </w:rPr>
        <w:t xml:space="preserve">  </w:t>
      </w:r>
      <w:r w:rsidR="008E57DA">
        <w:rPr>
          <w:rFonts w:ascii="Times New Roman" w:hAnsi="Times New Roman" w:cs="Times New Roman"/>
          <w:sz w:val="28"/>
          <w:szCs w:val="28"/>
        </w:rPr>
        <w:t>Центр обязан:</w:t>
      </w:r>
    </w:p>
    <w:p w:rsidR="008E57DA" w:rsidRDefault="008E57DA" w:rsidP="00EC54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действующего законодательства, выполнять распорядительные документы и иные локальные нормативные акты МЛШ;</w:t>
      </w:r>
    </w:p>
    <w:p w:rsidR="008E57DA" w:rsidRDefault="008E57DA" w:rsidP="00EC54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своевременно и качественно предоставлять администрации МЛШ любую информацию о проделанной работе;</w:t>
      </w:r>
    </w:p>
    <w:p w:rsidR="008E57DA" w:rsidRDefault="008E57DA" w:rsidP="00EC54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материально-техническую базу, обеспечивать ее сохранность и эффективное использование;</w:t>
      </w:r>
    </w:p>
    <w:p w:rsidR="008E57DA" w:rsidRDefault="008E57DA" w:rsidP="00EC54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права и свободы обучающихся, родителей (законных представителей) несовершеннолетних обучающихся, работников МЛШ.</w:t>
      </w:r>
    </w:p>
    <w:p w:rsidR="003212F9" w:rsidRDefault="003212F9" w:rsidP="003212F9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2F9" w:rsidRPr="003212F9" w:rsidRDefault="003212F9" w:rsidP="003212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F9">
        <w:rPr>
          <w:rFonts w:ascii="Times New Roman" w:hAnsi="Times New Roman" w:cs="Times New Roman"/>
          <w:b/>
          <w:sz w:val="28"/>
          <w:szCs w:val="28"/>
        </w:rPr>
        <w:t>Результативность работы Центра</w:t>
      </w:r>
    </w:p>
    <w:p w:rsidR="008E57DA" w:rsidRPr="003212F9" w:rsidRDefault="003212F9" w:rsidP="003212F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F9">
        <w:rPr>
          <w:rFonts w:ascii="Times New Roman" w:hAnsi="Times New Roman" w:cs="Times New Roman"/>
          <w:sz w:val="28"/>
          <w:szCs w:val="28"/>
        </w:rPr>
        <w:t>Показ</w:t>
      </w:r>
      <w:r w:rsidR="00DA4FBB">
        <w:rPr>
          <w:rFonts w:ascii="Times New Roman" w:hAnsi="Times New Roman" w:cs="Times New Roman"/>
          <w:sz w:val="28"/>
          <w:szCs w:val="28"/>
        </w:rPr>
        <w:t>ателем результативности работы Ц</w:t>
      </w:r>
      <w:r w:rsidRPr="003212F9">
        <w:rPr>
          <w:rFonts w:ascii="Times New Roman" w:hAnsi="Times New Roman" w:cs="Times New Roman"/>
          <w:sz w:val="28"/>
          <w:szCs w:val="28"/>
        </w:rPr>
        <w:t xml:space="preserve">ентра является  положительная динамика успешного участия (победители и призеры) школьников в </w:t>
      </w:r>
      <w:r w:rsidR="00DA4FBB">
        <w:rPr>
          <w:rFonts w:ascii="Times New Roman" w:hAnsi="Times New Roman" w:cs="Times New Roman"/>
          <w:sz w:val="28"/>
          <w:szCs w:val="28"/>
        </w:rPr>
        <w:t>испытаниях</w:t>
      </w:r>
      <w:r>
        <w:rPr>
          <w:rFonts w:ascii="Times New Roman" w:hAnsi="Times New Roman" w:cs="Times New Roman"/>
          <w:sz w:val="28"/>
          <w:szCs w:val="28"/>
        </w:rPr>
        <w:t xml:space="preserve"> разного уровня.</w:t>
      </w:r>
    </w:p>
    <w:sectPr w:rsidR="008E57DA" w:rsidRPr="003212F9" w:rsidSect="009A1C5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2D1F"/>
    <w:multiLevelType w:val="multilevel"/>
    <w:tmpl w:val="303CB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82"/>
    <w:rsid w:val="00002805"/>
    <w:rsid w:val="000278E9"/>
    <w:rsid w:val="002B38AF"/>
    <w:rsid w:val="003212F9"/>
    <w:rsid w:val="003D4010"/>
    <w:rsid w:val="0041553C"/>
    <w:rsid w:val="00473D4E"/>
    <w:rsid w:val="0047718F"/>
    <w:rsid w:val="00491551"/>
    <w:rsid w:val="00496439"/>
    <w:rsid w:val="0069237E"/>
    <w:rsid w:val="006F666E"/>
    <w:rsid w:val="007D76E2"/>
    <w:rsid w:val="008E57DA"/>
    <w:rsid w:val="009A1C59"/>
    <w:rsid w:val="009A5680"/>
    <w:rsid w:val="009B0F42"/>
    <w:rsid w:val="009E5DBA"/>
    <w:rsid w:val="00A42A60"/>
    <w:rsid w:val="00A86F82"/>
    <w:rsid w:val="00AF6369"/>
    <w:rsid w:val="00B67302"/>
    <w:rsid w:val="00C411A1"/>
    <w:rsid w:val="00CA6D71"/>
    <w:rsid w:val="00DA4FBB"/>
    <w:rsid w:val="00E447B3"/>
    <w:rsid w:val="00E81F19"/>
    <w:rsid w:val="00E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06CAE-0E83-4201-AAAE-FD4A608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Alexandra day</cp:lastModifiedBy>
  <cp:revision>16</cp:revision>
  <cp:lastPrinted>2016-04-12T01:01:00Z</cp:lastPrinted>
  <dcterms:created xsi:type="dcterms:W3CDTF">2016-04-05T01:48:00Z</dcterms:created>
  <dcterms:modified xsi:type="dcterms:W3CDTF">2016-04-19T09:44:00Z</dcterms:modified>
</cp:coreProperties>
</file>