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3B" w:rsidRPr="00C5706A" w:rsidRDefault="002C72F6" w:rsidP="00C5706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C570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по географии на уровень основного общего образования (для 5–9-х классов)</w:t>
      </w:r>
    </w:p>
    <w:p w:rsidR="00624E3B" w:rsidRPr="00C5706A" w:rsidRDefault="002C72F6" w:rsidP="00C5706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C5706A" w:rsidRDefault="00C5706A" w:rsidP="00C5706A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5–9-х классов АНПОО «ДВЦНО» Международной лингвистической школы (МЛШ)  разработана в соответствии с требованиями:</w:t>
      </w:r>
    </w:p>
    <w:p w:rsidR="00C5706A" w:rsidRPr="00C5706A" w:rsidRDefault="00C5706A" w:rsidP="00C5706A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24E3B" w:rsidRPr="00C5706A" w:rsidRDefault="002C72F6" w:rsidP="00C570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624E3B" w:rsidRPr="00C5706A" w:rsidRDefault="002C72F6" w:rsidP="00C570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образования»;</w:t>
      </w:r>
    </w:p>
    <w:p w:rsidR="00624E3B" w:rsidRPr="00C5706A" w:rsidRDefault="002C72F6" w:rsidP="00C570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624E3B" w:rsidRPr="00C5706A" w:rsidRDefault="002C72F6" w:rsidP="00C570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624E3B" w:rsidRPr="00C5706A" w:rsidRDefault="002C72F6" w:rsidP="00C570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организациям воспитания и обучения, отдыха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оздоровления детей и молодежи», утвержденных постановлением главного санитарного врача от 28.09.2020 № 28;</w:t>
      </w:r>
    </w:p>
    <w:p w:rsidR="00624E3B" w:rsidRPr="00C5706A" w:rsidRDefault="002C72F6" w:rsidP="00C570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ержденных постановлением главного санитарного врача от 28.01.2021 № 2;</w:t>
      </w:r>
    </w:p>
    <w:p w:rsidR="00624E3B" w:rsidRPr="00C5706A" w:rsidRDefault="002C72F6" w:rsidP="00C570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географического образования в Российской Федерации, утвержденной решением коллегии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:rsidR="00624E3B" w:rsidRPr="00C5706A" w:rsidRDefault="002C72F6" w:rsidP="00C570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образования;</w:t>
      </w:r>
    </w:p>
    <w:p w:rsidR="00C5706A" w:rsidRPr="00BB2F36" w:rsidRDefault="00C5706A" w:rsidP="00C5706A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624E3B" w:rsidRPr="00C5706A" w:rsidRDefault="002C72F6" w:rsidP="00C5706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«География».</w:t>
      </w:r>
    </w:p>
    <w:p w:rsidR="00C5706A" w:rsidRPr="00C5706A" w:rsidRDefault="00C5706A" w:rsidP="00C5706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направлено на достижение следующих целей: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 разви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 знаний;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ности, о способах сохранения окружающей среды и рационального использования природных ресурсов;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ъяснения и оценки разнообразных географических явлений и процессов, жизненных ситуаций;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мире;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формирование географических знаний и умений, необходимых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бщественно-научные предметы».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Учебным планом на изучение географии отводится 272 часа: по одному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 неделю в 5-х и 6-х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и по 2 часа в 7-х, 8-х и 9-х классах.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его, среднего общего образования организациями, осуществляющими образовательную деятельность, приказом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858.</w:t>
      </w:r>
    </w:p>
    <w:p w:rsidR="00624E3B" w:rsidRPr="00C5706A" w:rsidRDefault="002C72F6" w:rsidP="00C5706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624E3B" w:rsidRPr="00C5706A" w:rsidRDefault="002C72F6" w:rsidP="00C5706A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5-й класс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география? Географические объекты, процессы и явления. Как география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 объекты, процессы и явления. Географические методы изучения объектов и явлений. Древо географических наук.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История географических открытий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Пифея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Плавания финикийцев вокруг Африки.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Экспедиции Т. Хейердала как модель путешествий в древности. Появл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географических карт.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утешественники и мореплаватели на северо-востоке Азии. Первая русская кругосветная экспедиция (русская экспедиция Ф.Ф. Беллинсгаузена, М.П. Лазарева — открытие Антарктиды).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исследования в ХХ в. Исследование полярных областей Земли. Изучение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Мирового океана. Географические открытия Новейшего времени.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Планы местности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съемка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и транспортные планы, планы местности в мобильных приложениях) и области их применения.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местности.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Географические карты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рота и географическая долгота, их определение на глобусе и картах. Определение расстояний по глобусу.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карты. Профессия картограф. Система космической навигации. Геоинформационные системы.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ческим координатам.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Движения Земли. Земная ось и географические полюсы. Географические следствия движени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Земли вокруг Солнца. Смена времен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освещенности. Тропики и полярные круги. Вращение Зе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мли вокруг своей оси. Смена дня и ночи на Земле.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территории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4. Оболочки Земли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Литосфера — каменная оболочка Земли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Литосфера — твердая оболочка Земли. Методы изучения земных глубин. Внутреннее строение Земли: ядро, мантия, земная кора. Строение земной коры: материковая и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ривания. Формирование рельефа земной поверхности как результат действия внутренних и внешних сил.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связанные с ней экологические проблемы.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Описание горной системы или равнины по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карте.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Заключение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Практическая 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624E3B" w:rsidRPr="00C5706A" w:rsidRDefault="002C72F6" w:rsidP="00C5706A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6-й класс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Оболочки Земли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Гидросфера — водная оболочка Земли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ее изучения. Части гидросферы. Мировой круговорот воды. Значение гидросферы.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сследования вод Мирового океана. Профессия океанолог. Соленость и температура океанических вод. Океанические течения. Теплые и холодные течения. Способы изображения на географических картах океанических течений, солености и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температуры вод Мирового океана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ртах.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Озера. Происхождение озерных котловин. Питание озер. Озера сточные и бессточные. Профессия гидролог. Природные ледники: горные и покровные. Профес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сия гляциолог.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Стихийные явления в гидро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сфере, методы наблюдения и защиты.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одного из крупнейших озер России по плану в форме презентации.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Воздушная оболочка Земли: г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азовый состав, строение и значение атмосферы.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Атмосферное давление. Ветер и причины его возникновения. Роза ветров. Бризы. Муссоны.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Вода в атмосфере. Влажность воздух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Образование облаков. Облака и их виды. Туман. Образование и выпадение атмосферных осадков. Виды атмосферных осадков.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ее показатели. Причины изменения погоды.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Климат и климатообразующие факторы. Зависимость климата от географической широты и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высоты местности над уровнем моря.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Биосфера — оболочка жизни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Биосфера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оболочка жизни. Границы биосферы. Профессии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биогеограф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геоэколог. Растительный и животный мир Земли. Разнообразие животного и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растительного мира. Приспособление живых организмов к среде обитания в разных природных зонах. Жизнь в Океане. Изменение живо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тного и растительного мира Океана с глубиной и географической широтой.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ключение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Земле. Почва, ее строение и состав. Образование почвы и плодородие почв. Охрана почв.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локаль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природного комплекса по плану.</w:t>
      </w:r>
    </w:p>
    <w:p w:rsidR="00624E3B" w:rsidRPr="00C5706A" w:rsidRDefault="002C72F6" w:rsidP="00C5706A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Главные закономерности природы Земли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Географическая оболочка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и их географические следствия. Геог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Литосфера и рельеф Земли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Полезные ископаемые.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фи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зической карты и карты строения земной коры с целью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закономерностей распространения крупных форм рельефа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Атмосфера и климаты Земли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распред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тические карты, карты атмосферных осадков по сезонам года.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Климатограмма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графическая форма отражения климатических особенностей территории.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 Описание климата территории по климатической карте и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4. Мировой океан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— основная часть гидросферы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Теплые и холодные океанические течения. Система океанически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течений. Влияние теплых и холодных океанических течений на климат. Соленость поверхностных вод Мирового океана, ее измерение. Карта солености поверхностных вод Мирового океана. Географические закономерности изменения солености — зависимость от соотношени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ледовитости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уровня Мирового океана, их причины и следствия. Жизнь в Океане, закономерности ее пространственного ра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спространения. Основные районы рыболовства. Экологические проблемы Мирового океана.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Выявление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закономерностей изменения солености поверхностных вод Мирового океана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распространения теплых и холодных течений у западных и восточных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побережий материков.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Человечество на Земле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Численность населения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Определение, сравнение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темпов изменения численнос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населения отдельных регионов мира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статистическим материалам.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Страны и народы мира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религии мира. Этнический состав населения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мира. Языковая классификация народов мира. Мировые и национальные религии. География мировых религий. Хозяйственная деятельность людей, основные ее виды: сельское хозяйство, промышленность, сфера услуг. Их влияние на природные комплексы. Комплексные карты.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 Материк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и страны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Южные материки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 материка в 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 Сравнение географического положения двух (любых) южных материков.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годового хода температур и 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ежима выпадения атмосферных осадков в экваториальном климатическом поясе.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5. Объяснени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особенностей размещения населения Австралии или одной из стран Африки или Южной Америки.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Северные материки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пространения зон современного вулканизма и землетрясений на территории Северной Америки и Евразии.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 Представление в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таблицы информации о компонентах природы одной из природных зон на основе анализа нескольких источников информации.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страны и т. д.).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Взаимодействие природы и общества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пользовании природы и ее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изменений компонен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 природы на территории одной из стран мира в результате деятельности человека.</w:t>
      </w:r>
    </w:p>
    <w:p w:rsidR="00624E3B" w:rsidRPr="00C5706A" w:rsidRDefault="002C72F6" w:rsidP="00C5706A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Географическое пространство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История формирования и освоения территории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освоения и заселения территории современной России в 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Расширение территории России в 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в виде таблицы сведений об изменении границ России на разных историческ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этапах на основе анализа географических карт.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Географическое положение и границы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континентальны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Время на территории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различия во времени для разных городов России по карте часовых зон.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4. Административно-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территориальное устройство России. Районирование территории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 России, Центральная Россия, Поволжье, Юг Европейской части России, Урал, Сибирь и Дальний Восток.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фического положения.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Природа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Природные условия и ресурсы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природно-ресурсного капитала своего края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картам и статистическим материалам.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Геологическое строение, рельеф и полезные ископаемые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внутренних и вн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современное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оледенения. Опасные геологические природные явления и их распространение по территори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по территории России опасных геологических явлений.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особенностей 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ельефа своего края.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Климат и климатические ресурсы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Факторы, определяющие климат России. Влияние географического положения на климат России. Солнечная радиация и ее виды. Влияние на климат России подстилающей поверхности и рельефа. Основные типы воз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Климатические пояса и типы климатов России, их характеристики. Атмосферные фронты, циклоны и антициклоны.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России и их возможные следствия. Особенности климата своего края.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и прогнозирование погоды территории по карте погоды.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объяснение по картам закономерностей распределения солнечной радиации, средних темпера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 января и июля, годового количества атмосферных осадков, испаряемости по территории страны.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4. Моря России. Внутренние воды и водные р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есурсы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Моря как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аквальные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рупнейшие озера,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упных регионов России. Внутренние воды и водные ресурсы своего региона и своей местности.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особенностей режима и характера течения двух рек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распространения опасных гидрологических природных явлений на 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ерритории страны.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5. Природно-хозяйственные зоны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мира различных природно-хозяйственных зон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Высотная поясность в горах на территории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ресурсы природно-хозяйственных зон и их использование,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Особо охраняемые природные территории России и своего края. Объекты Всемирного природного наследия ЮНЕСКО; растения и животные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занесенные в Красную книгу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различий структуры высотной поясности в горных системах.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 на основе анализа нескольких источников информации.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 Население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Численность населения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Динамика численности населения России в 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факторы, определяющие ее. Переписи населения России. Естественное движение на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Геодемографическое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положение России. Основные меры современной демографической политики государства. Общий прирост насел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прогнозов изменения численности населения России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по статистическим данным общего, естественного (ил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миграционного прироста населения отдельных субъектов (федеральных округов) Российской Федерации или своего региона.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Территориальные особенности размещения населения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размещения населения: их обусловленность приро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население. Виды городских и сельских населенных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местность и современные тенденции сельского расселения.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Народы и религии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Построение картограммы «Доля титульных этносов в численности населения республик и автономных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округов РФ».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4. Половой и возрастной состав населения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ее определяющие. Половозрастные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 Объяснение динамики половозрастного состава населения России на основе анализа половозрастных пирами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5. Человеческий капитал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пределяющие. Качество населения и показатели, характеризующие его.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ИЧР и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географические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различия.</w:t>
      </w:r>
      <w:proofErr w:type="gramEnd"/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</w:p>
    <w:p w:rsidR="00624E3B" w:rsidRPr="00C5706A" w:rsidRDefault="002C72F6" w:rsidP="00C5706A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624E3B" w:rsidRPr="00C5706A" w:rsidRDefault="002C72F6" w:rsidP="00C5706A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Хозяйство Росс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Общая характеристика хозяйства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связи с природными ресурсами. Факторы производства. Экономико-географическое положение (ЭГП) России как фактор развития ее хозяйства. ВВП и ВРП как показатели уровня развития страны и регионов. Экономические карты. Общие особенности географии хозяйства 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 размещения хозяйства.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Топливно-энергетический комплекс (ТЭК)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зобновляемые источники энергии (ВИЭ)),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2035 года».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 Сравнительная оценка возможностей для развития энергетики ВИЭ в отдельных регионах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Металлургический комплекс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черных и цветных металлов. Особенности технологии производства черных и цветных металлов. Факторы размещения предприятий разных отраслей мет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аллургического комплекса. География металлургии черных, легких и тяжелых цветных металлов: основные районы и центры. Металлургические базы России. Влияние металлургии на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окружающую среду. Основные положения «Стратегии развития черной и цветной металлургии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 до 2030 года».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4. Машиностроительный комплекс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 и центры. Роль машиностроения в реализации целей политики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кументов, определяющих стратегию развития отраслей машиностроительного комплекса.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выбору), на основе анализа различных источников информации.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5. Хи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мико-лесной комплекс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Химическая промышленность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важнейших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подотраслей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основные районы и центры. Химическая промышленно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Лесопромышленный комплекс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тивы развития. Основные положения «Стратегии развития лесного комплекса Российской Федерации до 2030 года».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 1, 3 и 11) и «Стратегия развития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лесного комплекса Российской Федерации до 2030 года» (гл. 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6. Агропромышленный комплекс (АПК)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йство и окружающая среда.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Легкая промышленность. Состав,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Легкая промышленность и охрана окружающей среды. «Стратегия развития агропромышленного и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рыбохозяйственного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комплексов Российской Федерац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на период до 2030 года». Особенности АПК своего края.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7. Инфраструктурный комплекс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ивания, рекреационное хозяйство — место и значение в хозяйстве.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связи: основные транспортные пути и линии связи, крупнейшие транспортные узлы.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перспективы развития компле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кса. Стратегия развития транспорта России на период до 2030 года, Федеральный проект «Информационная инфраструктура».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статистических данных с целью определения доли отдельных морских бассейнов в грузоперевозках и объяснение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выявленных различий.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8. Обобщение знаний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Сравнительная оценка вклада отдельных 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траслей хозяйства в загрязнение окружающей среды на основе анализа статистических материалов.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Регионы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1. </w:t>
      </w:r>
      <w:proofErr w:type="gram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Западный</w:t>
      </w:r>
      <w:proofErr w:type="gram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макрорегион (Европейская часть)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Классификация субъе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ктов Российской Федерации (одного из географических районов России) по уровню социально-экономического развития на основе статистических данных.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Азиатская (Восточная) часть России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особенности географических районов: Сибирь и Дальний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иально-экономического развития; их внутренние различия.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Практическая работа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Обобщение знаний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Федеральные и региональные целевые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6. Россия в современном мире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составе между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ЕврАзЭС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4E3B" w:rsidRPr="00C5706A" w:rsidRDefault="002C72F6" w:rsidP="00C5706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Объекты Всемирного природного и культурного наследия России.</w:t>
      </w:r>
    </w:p>
    <w:p w:rsidR="00624E3B" w:rsidRPr="00C5706A" w:rsidRDefault="002C72F6" w:rsidP="00C5706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предмета</w:t>
      </w:r>
    </w:p>
    <w:p w:rsidR="00624E3B" w:rsidRPr="00C5706A" w:rsidRDefault="002C72F6" w:rsidP="00C5706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Патриотического воспитания: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Гражданского воспитания: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воспитания: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для окру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Эстетического 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воспитания: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емирного культурного наследия человечества.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Ценности научного познания: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 в природе; навыков безопасного поведения в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бережно относиться к при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роде и окружающей среде.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Трудового воспитания: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еобходимых умений для этого;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Экологического воспитания: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624E3B" w:rsidRPr="00C5706A" w:rsidRDefault="002C72F6" w:rsidP="00C5706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достижению метапредметных результатов, в том числе следующему.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:rsidR="00624E3B" w:rsidRPr="00C5706A" w:rsidRDefault="002C72F6" w:rsidP="00C5706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624E3B" w:rsidRPr="00C5706A" w:rsidRDefault="002C72F6" w:rsidP="00C5706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танавливать существенный признак классификации географических объектов, процессов и явлений, основания для их сравнения;</w:t>
      </w:r>
    </w:p>
    <w:p w:rsidR="00624E3B" w:rsidRPr="00C5706A" w:rsidRDefault="002C72F6" w:rsidP="00C5706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учетом предложенной географической задачи;</w:t>
      </w:r>
    </w:p>
    <w:p w:rsidR="00624E3B" w:rsidRPr="00C5706A" w:rsidRDefault="002C72F6" w:rsidP="00C5706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624E3B" w:rsidRPr="00C5706A" w:rsidRDefault="002C72F6" w:rsidP="00C5706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ключений, умозаключений по аналогии, формулировать гипотезы о взаимосвязях географических объектов, процессов и явлений;</w:t>
      </w:r>
    </w:p>
    <w:p w:rsidR="00624E3B" w:rsidRPr="00C5706A" w:rsidRDefault="002C72F6" w:rsidP="00C5706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 с учетом самостоятельно выделенных критериев).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E3B" w:rsidRPr="00C5706A" w:rsidRDefault="002C72F6" w:rsidP="00C5706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624E3B" w:rsidRPr="00C5706A" w:rsidRDefault="002C72F6" w:rsidP="00C5706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оянием ситуации, объекта, и самостоятельно устанавливать искомое и данное;</w:t>
      </w:r>
    </w:p>
    <w:p w:rsidR="00624E3B" w:rsidRPr="00C5706A" w:rsidRDefault="002C72F6" w:rsidP="00C5706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24E3B" w:rsidRPr="00C5706A" w:rsidRDefault="002C72F6" w:rsidP="00C5706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24E3B" w:rsidRPr="00C5706A" w:rsidRDefault="002C72F6" w:rsidP="00C5706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достоверность информации, полученной в ходе географического исследования;</w:t>
      </w:r>
    </w:p>
    <w:p w:rsidR="00624E3B" w:rsidRPr="00C5706A" w:rsidRDefault="002C72F6" w:rsidP="00C5706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 или исследования, оценивать достоверность полученных результатов и выводов;</w:t>
      </w:r>
    </w:p>
    <w:p w:rsidR="00624E3B" w:rsidRPr="00C5706A" w:rsidRDefault="002C72F6" w:rsidP="00C5706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E3B" w:rsidRPr="00C5706A" w:rsidRDefault="002C72F6" w:rsidP="00C5706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различные методы,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критериев;</w:t>
      </w:r>
    </w:p>
    <w:p w:rsidR="00624E3B" w:rsidRPr="00C5706A" w:rsidRDefault="002C72F6" w:rsidP="00C5706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зличных видов и форм представления;</w:t>
      </w:r>
    </w:p>
    <w:p w:rsidR="00624E3B" w:rsidRPr="00C5706A" w:rsidRDefault="002C72F6" w:rsidP="00C5706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624E3B" w:rsidRPr="00C5706A" w:rsidRDefault="002C72F6" w:rsidP="00C5706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624E3B" w:rsidRPr="00C5706A" w:rsidRDefault="002C72F6" w:rsidP="00C5706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надежность географической информации по критериям, предложенным учителем или сформулированным самостоятельно;</w:t>
      </w:r>
    </w:p>
    <w:p w:rsidR="00624E3B" w:rsidRPr="00C5706A" w:rsidRDefault="002C72F6" w:rsidP="00C5706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Овладению универсальными коммуникативными действиями: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Общение:</w:t>
      </w:r>
    </w:p>
    <w:p w:rsidR="00624E3B" w:rsidRPr="00C5706A" w:rsidRDefault="002C72F6" w:rsidP="00C5706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выражать свою точку зрения по географическим аспектам различных вопросов в устных и письменных текстах;</w:t>
      </w:r>
    </w:p>
    <w:p w:rsidR="00624E3B" w:rsidRPr="00C5706A" w:rsidRDefault="002C72F6" w:rsidP="00C5706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лательности общения;</w:t>
      </w:r>
    </w:p>
    <w:p w:rsidR="00624E3B" w:rsidRPr="00C5706A" w:rsidRDefault="002C72F6" w:rsidP="00C5706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624E3B" w:rsidRPr="00C5706A" w:rsidRDefault="002C72F6" w:rsidP="00C5706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исследования или проекта.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трудничество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624E3B" w:rsidRPr="00C5706A" w:rsidRDefault="002C72F6" w:rsidP="00C5706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24E3B" w:rsidRPr="00C5706A" w:rsidRDefault="002C72F6" w:rsidP="00C5706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работы, при выполнении учебных географических проектов определять свою роль (с учетом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ьтата по своему направлению и координировать свои действия с другими членами команды;</w:t>
      </w:r>
    </w:p>
    <w:p w:rsidR="00624E3B" w:rsidRPr="00C5706A" w:rsidRDefault="002C72F6" w:rsidP="00C5706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етственности.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Самоорганизация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E3B" w:rsidRPr="00C5706A" w:rsidRDefault="002C72F6" w:rsidP="00C5706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предлагаемые варианты решений;</w:t>
      </w:r>
    </w:p>
    <w:p w:rsidR="00624E3B" w:rsidRPr="00C5706A" w:rsidRDefault="002C72F6" w:rsidP="00C5706A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рефлексия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624E3B" w:rsidRPr="00C5706A" w:rsidRDefault="002C72F6" w:rsidP="00C5706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ефлексии;</w:t>
      </w:r>
    </w:p>
    <w:p w:rsidR="00624E3B" w:rsidRPr="00C5706A" w:rsidRDefault="002C72F6" w:rsidP="00C5706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опыту;</w:t>
      </w:r>
    </w:p>
    <w:p w:rsidR="00624E3B" w:rsidRPr="00C5706A" w:rsidRDefault="002C72F6" w:rsidP="00C5706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24E3B" w:rsidRPr="00C5706A" w:rsidRDefault="002C72F6" w:rsidP="00C5706A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соответствие результата цели и условиям.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себя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других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E3B" w:rsidRPr="00C5706A" w:rsidRDefault="002C72F6" w:rsidP="00C5706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624E3B" w:rsidRPr="00C5706A" w:rsidRDefault="002C72F6" w:rsidP="00C5706A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4E3B" w:rsidRPr="00C5706A" w:rsidRDefault="002C72F6" w:rsidP="00C5706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Предметные</w:t>
      </w:r>
      <w:proofErr w:type="spellEnd"/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результаты</w:t>
      </w:r>
      <w:proofErr w:type="spellEnd"/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5-й класс: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географических объектов,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 и явлений, изучаемых различными ветвями географической науки;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текстовые, видео- и фотоизображения,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необходимые для изучения истории географических открытий и важнейших географических исследований современности;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и интерпретировать информацию о путешествиях и географических исследованиях Земли, представленную в одном или нескольких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источниках;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венников и исследователей в развитие знаний о Земле;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и сравнивать маршруты их путешествий;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факты, позв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оляющие оценить вклад российских путешественников и исследователей в развитие знаний о Земле;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влияния Солнца на мир живой и неживой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природы;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времен года;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наблюдений; описывать внутреннее строение Земли;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еаническую земную кору;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горы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равнины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нических извержений;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 землетрясения» для решения познавательных задач;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классифицировать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остро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происхождению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:rsidR="00624E3B" w:rsidRPr="00C5706A" w:rsidRDefault="002C72F6" w:rsidP="00C5706A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6-й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географических объектов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извлекать ее из различных источников;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войства вод отдельных частей Мирового океана;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озера, реки, подземные воды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болота, ледники) по заданным признакам;</w:t>
      </w:r>
      <w:proofErr w:type="gramEnd"/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авливать причинно-следственные связи между питанием, режимом реки и климатом на территории речного бассейна;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атмосферы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онентов природы Земли и взаимосвязях между ними для решения учебных и практических задач;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территорий;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ирических наблюдений;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атмосферных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осадков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азличать понятия «бризы» и «муссоны»;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понятия «атмосферное давление», «ветер», «атмосферные осадки», «воздушные массы»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называть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границ</w:t>
      </w:r>
      <w:r w:rsidRPr="00C5706A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биосферы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особенности растительного и животного мира в различных природных зонах;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ироде» для решения учебных и (или) практико-ориентир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ованных задач;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624E3B" w:rsidRPr="00C5706A" w:rsidRDefault="002C72F6" w:rsidP="00C5706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7-й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ретации информации об особенностях их природы;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закономерности изменения в пространстве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рельефа, климата, внутренних вод и органического мира;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литосферных плит с учетом характера взаимодействия и типа земной коры;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заданным показателям;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ентированных задач;</w:t>
      </w:r>
      <w:proofErr w:type="gramEnd"/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климат территории по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оценочные суждения о последствиях изменений компонентов природы в результате деятельности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 с использованием разных источников географической информации;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океанические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течения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бъяснять закономерности изменения температуры,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плотность населения различных территори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языковую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классификацию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народов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еловека к разным природным условиям регионов и отдельных стран;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624E3B" w:rsidRPr="00C5706A" w:rsidRDefault="002C72F6" w:rsidP="00C5706A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глобальных проблем человечества (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8-й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еризовать основные этапы истории формирования и изучения территории России;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факты, позволяющие определить вклад российских ученых и путешественников в освоение страны;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географическое положение Росс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 использованием информации из различных источников;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федеральные округа, крупные географические районы и макрорегионы России;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географического положения регионов России на особенности природы, жизнь и хозяйственную деятельность населения;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нальном времени для решения практико-ориентированных задач;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классификацию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природных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06A">
        <w:rPr>
          <w:rFonts w:ascii="Times New Roman" w:hAnsi="Times New Roman" w:cs="Times New Roman"/>
          <w:color w:val="000000"/>
          <w:sz w:val="24"/>
          <w:szCs w:val="24"/>
        </w:rPr>
        <w:t>ресурсов</w:t>
      </w:r>
      <w:proofErr w:type="spellEnd"/>
      <w:r w:rsidRPr="00C570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</w:rPr>
        <w:t>распознавать типы природопользования;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находить, извлекать и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орных пород и основных тектонических структур, слагающих территорию;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компонентов природы от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дельных территорий страны;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компонентов природы отдельных территорий страны;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отдельных территорий, об особенностях взаимодействия природы и общества в пределах отдельн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территорий для решения практико-ориентированных задач в контексте реальной жизни;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распространение по территории страны 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бластей современного горообразования, землетрясений и вулканизма;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«плита», «щит», «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моренный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«солнечная радиация», «годова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амплитуда температур воздуха», «воздушные массы»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прогнозировать погоду территории по карте погоды;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классификацию типов климата и почв 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оссии;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показатели, характеризующие состояние окружающей среды;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озера, границы климатических поясов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роф;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рационального и нерационального природопользования;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особо охраняемых природных территорий России и своего края, животных и растений, занесенных в Красную книгу России;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показатели воспроизводства и качества населения России с мировыми показателями и показателями других стран;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демографические процессы и явления, характеризующие динамику численности населения России, ее отдельных регионов и своего края;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классификацию населенных пунктов и регионов России по заданным основаниям;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и религиозном составе населения для решения практико-ориентированных задач в контексте реальной жизни;</w:t>
      </w:r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населения», «основная полоса (зона) расселения», «урбанизация», «городская агломерация», «поселок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очая сила», «безработица», «рынок труда», «качество населения» для решения учебных и (или) практико-ориентированных задач;</w:t>
      </w:r>
      <w:proofErr w:type="gramEnd"/>
    </w:p>
    <w:p w:rsidR="00624E3B" w:rsidRPr="00C5706A" w:rsidRDefault="002C72F6" w:rsidP="00C5706A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практико-ориентированных задач.</w:t>
      </w:r>
    </w:p>
    <w:p w:rsidR="00624E3B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Pr="00C57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вую, функциональную и территориальную структуру хозяйства России, для решения практико-ориентированных задач;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или иной задачи;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России;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риториальная структура, факторы и условия размещения производства, современные формы размещения производства);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страны и ее регионов;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крупнейшие центры и районы размещения отраслей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промышленности, транспортные магистрали и центры, районы развития отраслей сельского хозяйства;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территориальной структуры хозяйства России, 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учетом экологической безоп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асности;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экономики;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елом, о динамике, уровне и структуре социально-экономического развития России, месте и роли России в мире;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624E3B" w:rsidRPr="00C5706A" w:rsidRDefault="002C72F6" w:rsidP="00C5706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 и роль России в ми</w:t>
      </w:r>
      <w:r w:rsidRPr="00C57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ровом хозяйстве.</w:t>
      </w:r>
    </w:p>
    <w:p w:rsidR="00624E3B" w:rsidRPr="00C5706A" w:rsidRDefault="002C72F6" w:rsidP="00C5706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624E3B" w:rsidRPr="00C5706A" w:rsidRDefault="002C72F6" w:rsidP="00C5706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2057"/>
        <w:gridCol w:w="753"/>
        <w:gridCol w:w="1149"/>
        <w:gridCol w:w="1183"/>
        <w:gridCol w:w="3515"/>
      </w:tblGrid>
      <w:tr w:rsidR="00624E3B" w:rsidRPr="00C57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624E3B" w:rsidRPr="00C57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1.Географическое изучение Земли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– наука о планете 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lesson.academy-content.myschool.edu.ru/08/05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географических открытий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lesson.academy-content.myschool.edu.ru/08/05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2.Изображения земной поверхности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lesson.academy-content.myschool.edu.ru/08/05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</w:t>
            </w: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content.myschool.edu.ru/08/05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706A" w:rsidRPr="00C5706A" w:rsidTr="00577C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планета Солнечной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A52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lesson.academy-content.myschool.edu.ru/08/05</w:t>
            </w:r>
          </w:p>
        </w:tc>
      </w:tr>
      <w:tr w:rsidR="00C5706A" w:rsidRPr="00C5706A" w:rsidTr="00577C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Оболочки Земли. Литосфера – каменная оболочка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A52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lesson.academy-content.myschool.edu.ru/08/05</w:t>
            </w:r>
          </w:p>
        </w:tc>
      </w:tr>
      <w:tr w:rsidR="00C5706A" w:rsidRPr="00C5706A" w:rsidTr="00577C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A52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lesson.academy-content.myschool.edu.ru/08/05</w:t>
            </w:r>
          </w:p>
        </w:tc>
      </w:tr>
      <w:tr w:rsidR="00C5706A" w:rsidRPr="00C5706A" w:rsidTr="00577C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A52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 lesson.academy-content.myschool.edu.ru/08/05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624E3B" w:rsidRPr="00C5706A" w:rsidRDefault="002C72F6" w:rsidP="00C5706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"/>
        <w:gridCol w:w="1986"/>
        <w:gridCol w:w="753"/>
        <w:gridCol w:w="1153"/>
        <w:gridCol w:w="1187"/>
        <w:gridCol w:w="3580"/>
      </w:tblGrid>
      <w:tr w:rsidR="00624E3B" w:rsidRPr="00C57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624E3B" w:rsidRPr="00C57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Гидросфера — водная оболочка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https://lesson.academy-content.myschool.edu.ru/08/06</w:t>
            </w:r>
          </w:p>
        </w:tc>
      </w:tr>
      <w:tr w:rsidR="00C5706A" w:rsidRPr="00C5706A" w:rsidTr="000425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Атмосфера — воздушная оболочка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E52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https://lesson.academy-content.myschool.edu.ru/08/06</w:t>
            </w:r>
          </w:p>
        </w:tc>
      </w:tr>
      <w:tr w:rsidR="00C5706A" w:rsidRPr="00C5706A" w:rsidTr="000425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Биосфера — оболочка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E52E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https://lesson.academy-content.myschool.edu.ru/08/06</w:t>
            </w:r>
          </w:p>
        </w:tc>
      </w:tr>
      <w:tr w:rsidR="00C5706A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706A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4E3B" w:rsidRPr="00C5706A" w:rsidRDefault="002C72F6" w:rsidP="00C5706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"/>
        <w:gridCol w:w="2067"/>
        <w:gridCol w:w="753"/>
        <w:gridCol w:w="1148"/>
        <w:gridCol w:w="1181"/>
        <w:gridCol w:w="3510"/>
      </w:tblGrid>
      <w:tr w:rsidR="00624E3B" w:rsidRPr="00C57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Наименование 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образовательные ресурсы </w:t>
            </w:r>
          </w:p>
        </w:tc>
      </w:tr>
      <w:tr w:rsidR="00624E3B" w:rsidRPr="00C57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1.Главные закономерности природы Земли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оболочка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</w:t>
            </w: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ontent.myschool.edu.ru/08/07</w:t>
            </w:r>
          </w:p>
        </w:tc>
      </w:tr>
      <w:tr w:rsidR="00C5706A" w:rsidRPr="00C5706A" w:rsidTr="009F7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Литосфера и рельеф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D36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lesson.academy-content.myschool.edu.ru/08/07</w:t>
            </w:r>
          </w:p>
        </w:tc>
      </w:tr>
      <w:tr w:rsidR="00C5706A" w:rsidRPr="00C5706A" w:rsidTr="009F7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Атмосфера и климаты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D36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lesson.academy-content.myschool.edu.ru/08/07</w:t>
            </w:r>
          </w:p>
        </w:tc>
      </w:tr>
      <w:tr w:rsidR="00C5706A" w:rsidRPr="00C5706A" w:rsidTr="009F7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D36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lesson.academy-content.myschool.edu.ru/08/07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2.Человечество на Земле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lesson.academy-content.myschool.edu.ru/08/07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lesson.academy-content.myschool.edu.ru/08/07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3.Материки и страны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материки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</w:t>
            </w: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lesson.academy-content.myschool.edu.ru/08/07</w:t>
            </w:r>
          </w:p>
        </w:tc>
      </w:tr>
      <w:tr w:rsidR="00C5706A" w:rsidRPr="00C5706A" w:rsidTr="002D4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Северные материки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6C2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lesson.academy-content.myschool.edu.ru/08/07</w:t>
            </w:r>
          </w:p>
        </w:tc>
      </w:tr>
      <w:tr w:rsidR="00C5706A" w:rsidRPr="00C5706A" w:rsidTr="002D4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природы и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6C2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lesson.academy-content.myschool.edu.ru/08/07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lesson.academy-content.myschool.edu.ru/08/07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4E3B" w:rsidRPr="00C5706A" w:rsidRDefault="002C72F6" w:rsidP="00C5706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"/>
        <w:gridCol w:w="2348"/>
        <w:gridCol w:w="753"/>
        <w:gridCol w:w="1093"/>
        <w:gridCol w:w="1125"/>
        <w:gridCol w:w="3352"/>
      </w:tblGrid>
      <w:tr w:rsidR="00624E3B" w:rsidRPr="00C57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624E3B" w:rsidRPr="00C57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1.Географическое пространство России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2C2F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24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2C2F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на территории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24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2C2F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Административно-территориальное устройство России. Районирование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242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2.Природа России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и ресурсы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DA3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354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DA3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 и климатические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354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DA3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354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Природно-хозяйственные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3.Население России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населения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C40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623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C40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религии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623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C40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623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C5706A" w:rsidRPr="00C5706A" w:rsidTr="00C40D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Человеческий капитал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623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https://lesson.academy-content.myschool.edu.ru/08/08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4E3B" w:rsidRPr="00C5706A" w:rsidRDefault="002C72F6" w:rsidP="00C5706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5706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2530"/>
        <w:gridCol w:w="753"/>
        <w:gridCol w:w="1065"/>
        <w:gridCol w:w="1096"/>
        <w:gridCol w:w="3233"/>
      </w:tblGrid>
      <w:tr w:rsidR="00624E3B" w:rsidRPr="00C570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624E3B" w:rsidRPr="00C570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1.Хозяйство России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хозяйства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C5706A" w:rsidRPr="00C5706A" w:rsidTr="006C5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Топливно-</w:t>
            </w: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энергетический комплекс (ТЭК)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C47A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</w:t>
            </w:r>
            <w:r w:rsidRPr="00C47A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школа» – lesson.academy-content.myschool.edu.ru/08/09</w:t>
            </w:r>
          </w:p>
        </w:tc>
      </w:tr>
      <w:tr w:rsidR="00C5706A" w:rsidRPr="00C5706A" w:rsidTr="006C5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C47A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C5706A" w:rsidRPr="00C5706A" w:rsidTr="006C5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Машиностроительный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C47A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C5706A" w:rsidRPr="00C5706A" w:rsidTr="006C5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Химико-лесной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C47A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C5706A" w:rsidRPr="00C5706A" w:rsidTr="006C5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Агропромышленный комплекс (АПК)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C47A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C5706A" w:rsidRPr="00C5706A" w:rsidTr="006C5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Инфраструктурный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C47A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C5706A" w:rsidRPr="00C5706A" w:rsidTr="006C5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C47A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2.Регионы России</w:t>
            </w:r>
          </w:p>
        </w:tc>
      </w:tr>
      <w:tr w:rsidR="00624E3B" w:rsidRPr="00C57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</w:t>
            </w:r>
            <w:proofErr w:type="gramEnd"/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C5706A" w:rsidRPr="00C5706A" w:rsidTr="006B1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</w:t>
            </w:r>
            <w:proofErr w:type="gramEnd"/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 (Азиатская часть)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956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C5706A" w:rsidRPr="00C5706A" w:rsidTr="006B1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06A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6A" w:rsidRPr="00C5706A" w:rsidRDefault="00C5706A">
            <w:pPr>
              <w:rPr>
                <w:lang w:val="ru-RU"/>
              </w:rPr>
            </w:pPr>
            <w:r w:rsidRPr="00956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современном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C5706A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 lesson.academy-content.myschool.edu.ru/08/09</w:t>
            </w:r>
          </w:p>
        </w:tc>
      </w:tr>
      <w:tr w:rsidR="00624E3B" w:rsidRPr="00C570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2C72F6" w:rsidP="00C570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E3B" w:rsidRPr="00C5706A" w:rsidRDefault="00624E3B" w:rsidP="00C5706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2F6" w:rsidRPr="00C5706A" w:rsidRDefault="002C72F6" w:rsidP="00C5706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C72F6" w:rsidRPr="00C5706A" w:rsidSect="00C5706A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4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14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C3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E0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03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42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16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87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C5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C5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27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B7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DE24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D0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D65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6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 w:numId="14">
    <w:abstractNumId w:val="15"/>
  </w:num>
  <w:num w:numId="15">
    <w:abstractNumId w:val="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72F6"/>
    <w:rsid w:val="002D33B1"/>
    <w:rsid w:val="002D3591"/>
    <w:rsid w:val="003514A0"/>
    <w:rsid w:val="004F7E17"/>
    <w:rsid w:val="005A05CE"/>
    <w:rsid w:val="00624E3B"/>
    <w:rsid w:val="00653AF6"/>
    <w:rsid w:val="00B73A5A"/>
    <w:rsid w:val="00C5706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12378</Words>
  <Characters>70556</Characters>
  <Application>Microsoft Office Word</Application>
  <DocSecurity>0</DocSecurity>
  <Lines>587</Lines>
  <Paragraphs>165</Paragraphs>
  <ScaleCrop>false</ScaleCrop>
  <Company/>
  <LinksUpToDate>false</LinksUpToDate>
  <CharactersWithSpaces>82769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2023-09-06T03:06:00Z</dcterms:modified>
</cp:coreProperties>
</file>