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E7" w:rsidRPr="005845F4" w:rsidRDefault="009408E7" w:rsidP="0094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9408E7" w:rsidRPr="005845F4" w:rsidRDefault="009408E7" w:rsidP="0094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E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845F4">
        <w:rPr>
          <w:rFonts w:ascii="Times New Roman" w:hAnsi="Times New Roman" w:cs="Times New Roman"/>
          <w:b/>
          <w:sz w:val="24"/>
          <w:szCs w:val="24"/>
        </w:rPr>
        <w:t>класс</w:t>
      </w:r>
    </w:p>
    <w:bookmarkEnd w:id="0"/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9408E7" w:rsidRPr="005845F4" w:rsidTr="00E801A0">
        <w:tc>
          <w:tcPr>
            <w:tcW w:w="254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547" w:type="dxa"/>
          </w:tcPr>
          <w:p w:rsidR="009408E7" w:rsidRDefault="009F2B5E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Германии (</w:t>
            </w:r>
            <w:r w:rsidRPr="009F2B5E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Pr="009F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5E" w:rsidRDefault="009F2B5E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народов» (1848 год)</w:t>
            </w:r>
          </w:p>
          <w:p w:rsidR="009F2B5E" w:rsidRDefault="009F2B5E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в США 1861-1865 гг.</w:t>
            </w:r>
          </w:p>
          <w:p w:rsidR="009F2B5E" w:rsidRPr="009F2B5E" w:rsidRDefault="009F2B5E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08E7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B5E"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Рейхстаг </w:t>
            </w:r>
            <w:r w:rsidR="009F2B5E">
              <w:rPr>
                <w:rFonts w:ascii="Times New Roman" w:hAnsi="Times New Roman" w:cs="Times New Roman"/>
                <w:sz w:val="24"/>
                <w:szCs w:val="24"/>
              </w:rPr>
              <w:t>– парламент Германии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усовершенствования, преобразования в соответствии с требованиями времени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Монополистический капитализм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объединение предпринимателей с целью устранения конкуренции и совместного раздела рынков сбыта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Антисемитизм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ненависть по национальному признаку</w:t>
            </w:r>
          </w:p>
          <w:p w:rsidR="008D77EA" w:rsidRDefault="008D77EA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Аболиционизм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движение за отмену рабства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Шовинизм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 превосходства одной нации над другой.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Полевение политической партии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переход ее от консервативных или либеральных убеждений к более социалистическим, радикальным. </w:t>
            </w:r>
          </w:p>
          <w:p w:rsidR="009F2B5E" w:rsidRDefault="008D77EA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</w:t>
            </w:r>
            <w:r w:rsidR="009F2B5E" w:rsidRPr="008D7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есна народов»</w:t>
            </w:r>
            <w:r w:rsidR="009F2B5E">
              <w:rPr>
                <w:rFonts w:ascii="Times New Roman" w:hAnsi="Times New Roman" w:cs="Times New Roman"/>
                <w:sz w:val="24"/>
                <w:szCs w:val="24"/>
              </w:rPr>
              <w:t xml:space="preserve"> - общее название революционного движения в Европе, связанного не только с социальными причинами, но и с национально-освободительным движением.</w:t>
            </w:r>
          </w:p>
          <w:p w:rsidR="009F2B5E" w:rsidRPr="005845F4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9408E7" w:rsidRPr="005845F4" w:rsidTr="00E801A0">
        <w:tc>
          <w:tcPr>
            <w:tcW w:w="268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689" w:type="dxa"/>
          </w:tcPr>
          <w:p w:rsidR="009408E7" w:rsidRDefault="008D77E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  <w:p w:rsidR="008D77EA" w:rsidRDefault="008D77E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Венский конгресс 1815 г.</w:t>
            </w:r>
          </w:p>
          <w:p w:rsidR="008D77EA" w:rsidRPr="005845F4" w:rsidRDefault="008D77E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 1825 г.</w:t>
            </w:r>
          </w:p>
        </w:tc>
        <w:tc>
          <w:tcPr>
            <w:tcW w:w="6237" w:type="dxa"/>
          </w:tcPr>
          <w:p w:rsidR="009408E7" w:rsidRDefault="009408E7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7EA"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Государственный совет</w:t>
            </w:r>
            <w:r w:rsidR="008D77EA">
              <w:rPr>
                <w:rFonts w:ascii="Times New Roman" w:hAnsi="Times New Roman" w:cs="Times New Roman"/>
                <w:sz w:val="24"/>
                <w:szCs w:val="24"/>
              </w:rPr>
              <w:t xml:space="preserve"> – высшая законосовещательная организация, предложенная в проекте реформ Сперанского М.М. </w:t>
            </w:r>
            <w:r w:rsidR="00C2476F">
              <w:rPr>
                <w:rFonts w:ascii="Times New Roman" w:hAnsi="Times New Roman" w:cs="Times New Roman"/>
                <w:sz w:val="24"/>
                <w:szCs w:val="24"/>
              </w:rPr>
              <w:t xml:space="preserve">Члены Гос. </w:t>
            </w:r>
            <w:proofErr w:type="gramStart"/>
            <w:r w:rsidR="00C2476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gramEnd"/>
            <w:r w:rsidR="00C2476F">
              <w:rPr>
                <w:rFonts w:ascii="Times New Roman" w:hAnsi="Times New Roman" w:cs="Times New Roman"/>
                <w:sz w:val="24"/>
                <w:szCs w:val="24"/>
              </w:rPr>
              <w:t xml:space="preserve"> назначались царем.</w:t>
            </w:r>
          </w:p>
          <w:p w:rsidR="00C2476F" w:rsidRDefault="00C2476F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Тарутинский</w:t>
            </w:r>
            <w:proofErr w:type="spellEnd"/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маневр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военная операция в ходе Отечественной войны, предпринятая с целью сохранения русской армии и защиты стратегически важных направлений. </w:t>
            </w:r>
          </w:p>
          <w:p w:rsidR="00ED6312" w:rsidRDefault="00ED6312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Венский конгресс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встреча представителей держав-победительниц Наполеона для решения вопросов о переустройстве Европы</w:t>
            </w:r>
          </w:p>
          <w:p w:rsidR="00C2476F" w:rsidRDefault="00C2476F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 о «вольных хлебопашцах»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2476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законодательный акт Александра </w:t>
            </w:r>
            <w:r w:rsidRPr="00C24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476F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которому помещики получили право освобождать крепостных крестьян поодиночке (крестьяне </w:t>
            </w:r>
            <w:r w:rsidRPr="00C2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откупались) и селениями с выдачей земельного участка</w:t>
            </w:r>
          </w:p>
          <w:p w:rsidR="00C2476F" w:rsidRDefault="00C2476F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476F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государственного управления отдельной сферой жизни общества (Военное министерство, министерство просвещения и т.д.)</w:t>
            </w:r>
          </w:p>
          <w:p w:rsidR="00C2476F" w:rsidRPr="005845F4" w:rsidRDefault="00C2476F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общепринятое название тайных организаций, совершивших попытку государственного переворота в декабре 1825 г. с целью ограничения или отмены самодержавия в России.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9408E7" w:rsidRPr="005845F4" w:rsidTr="00E801A0">
        <w:tc>
          <w:tcPr>
            <w:tcW w:w="2830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096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830" w:type="dxa"/>
          </w:tcPr>
          <w:p w:rsidR="009408E7" w:rsidRDefault="00F4001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 (1837 г.)</w:t>
            </w:r>
          </w:p>
          <w:p w:rsidR="00A078D9" w:rsidRDefault="00A078D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ж/дороги Москва – Санкт-Петербург (1851 г.)</w:t>
            </w:r>
          </w:p>
          <w:p w:rsidR="00F40010" w:rsidRDefault="00935158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 (1853-56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0577" w:rsidRPr="005845F4" w:rsidRDefault="005E057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1861 г.</w:t>
            </w:r>
          </w:p>
        </w:tc>
        <w:tc>
          <w:tcPr>
            <w:tcW w:w="6096" w:type="dxa"/>
          </w:tcPr>
          <w:p w:rsidR="009408E7" w:rsidRDefault="00F40010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«официальной народности»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официальная идеология правительства Российской империи, включающая в себя три</w:t>
            </w:r>
            <w:r w:rsidR="00660C6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понятия: православие (доминирующая религия), самодержавие (</w:t>
            </w:r>
            <w:r w:rsidR="00A078D9">
              <w:rPr>
                <w:rFonts w:ascii="Times New Roman" w:hAnsi="Times New Roman" w:cs="Times New Roman"/>
                <w:sz w:val="24"/>
                <w:szCs w:val="24"/>
              </w:rPr>
              <w:t>единственно возможная форма правления), народность (преданность русского народа царю)</w:t>
            </w:r>
          </w:p>
          <w:p w:rsidR="00A078D9" w:rsidRDefault="00A078D9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Славянофилы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идейно-политическое направление, сторонники которого считали путь развития России особым от европейского. Особую важность придавали православной вере и крестьянской общине. Считали, что </w:t>
            </w:r>
            <w:r w:rsidR="00CD6986"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r w:rsidR="00CD69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6986">
              <w:rPr>
                <w:rFonts w:ascii="Times New Roman" w:hAnsi="Times New Roman" w:cs="Times New Roman"/>
                <w:sz w:val="24"/>
                <w:szCs w:val="24"/>
              </w:rPr>
              <w:t xml:space="preserve"> нарушили естественное развитие страны. </w:t>
            </w:r>
          </w:p>
          <w:p w:rsidR="00CD6986" w:rsidRDefault="00CD6986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Западники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идейно-политическое направление, сторонники которого считали, что Россия должна развиваться по западноевропейскому пути. Выступали за отмену крепостного права, высоко ценили роль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страны.</w:t>
            </w:r>
          </w:p>
          <w:p w:rsidR="00CD6986" w:rsidRDefault="00CD6986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 об обязанных крестьянах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158">
              <w:rPr>
                <w:rFonts w:ascii="Times New Roman" w:hAnsi="Times New Roman" w:cs="Times New Roman"/>
                <w:sz w:val="24"/>
                <w:szCs w:val="24"/>
              </w:rPr>
              <w:t xml:space="preserve">указ, по котором крестьянин мог выкупить свою свободу у помещика, не получая земельного надела. Мог пользоваться землей помещика, неся за нее повинности. </w:t>
            </w:r>
          </w:p>
          <w:p w:rsidR="00935158" w:rsidRDefault="00935158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духовный и светский руководитель мусульманского общества</w:t>
            </w:r>
          </w:p>
          <w:p w:rsidR="00935158" w:rsidRPr="00935158" w:rsidRDefault="00935158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Классицизм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направление в художественной культуре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93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выражавшееся в подражании античным произведениям культуры.</w:t>
            </w:r>
          </w:p>
          <w:p w:rsidR="00A078D9" w:rsidRPr="005845F4" w:rsidRDefault="005E0577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Выкупная операция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обязательные к исполнению платежи освобожденных крепостных за получение земельного надела. 1/5 часть платежа была возложена на крестьянина, остальную часть стоимости земли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кредита он возвращал государству с процентами.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sectPr w:rsidR="009408E7" w:rsidRPr="0058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59"/>
    <w:rsid w:val="000264E7"/>
    <w:rsid w:val="000F2C4E"/>
    <w:rsid w:val="002D4F50"/>
    <w:rsid w:val="0031144B"/>
    <w:rsid w:val="004E3559"/>
    <w:rsid w:val="005C3045"/>
    <w:rsid w:val="005E0577"/>
    <w:rsid w:val="00660C62"/>
    <w:rsid w:val="0067530C"/>
    <w:rsid w:val="00772051"/>
    <w:rsid w:val="008A4D85"/>
    <w:rsid w:val="008D77EA"/>
    <w:rsid w:val="00927504"/>
    <w:rsid w:val="00935158"/>
    <w:rsid w:val="009408E7"/>
    <w:rsid w:val="009F2B5E"/>
    <w:rsid w:val="00A078D9"/>
    <w:rsid w:val="00A55FD3"/>
    <w:rsid w:val="00A86280"/>
    <w:rsid w:val="00C2476F"/>
    <w:rsid w:val="00CD6986"/>
    <w:rsid w:val="00D75D19"/>
    <w:rsid w:val="00ED6312"/>
    <w:rsid w:val="00EF6348"/>
    <w:rsid w:val="00F40010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CD809-3A49-430C-A053-EF77898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E7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8E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9408E7"/>
  </w:style>
  <w:style w:type="character" w:styleId="a4">
    <w:name w:val="Hyperlink"/>
    <w:basedOn w:val="a0"/>
    <w:uiPriority w:val="99"/>
    <w:semiHidden/>
    <w:unhideWhenUsed/>
    <w:rsid w:val="00C24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Teacher Teacher</cp:lastModifiedBy>
  <cp:revision>24</cp:revision>
  <dcterms:created xsi:type="dcterms:W3CDTF">2017-09-05T05:20:00Z</dcterms:created>
  <dcterms:modified xsi:type="dcterms:W3CDTF">2020-10-08T02:54:00Z</dcterms:modified>
</cp:coreProperties>
</file>