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B1" w:rsidRPr="005845F4" w:rsidRDefault="00C321B1" w:rsidP="00C3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C321B1" w:rsidRPr="005845F4" w:rsidRDefault="00C321B1" w:rsidP="00C3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321B1" w:rsidRPr="005845F4" w:rsidRDefault="00C321B1" w:rsidP="00C321B1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C321B1" w:rsidRPr="005845F4" w:rsidTr="00E801A0">
        <w:tc>
          <w:tcPr>
            <w:tcW w:w="2689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C321B1" w:rsidRPr="005845F4" w:rsidTr="00E801A0">
        <w:tc>
          <w:tcPr>
            <w:tcW w:w="2689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Приблизительные границы Средневековья (476 год – приблизительно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век), зарождение ислама (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 н.э.)</w:t>
            </w:r>
          </w:p>
        </w:tc>
        <w:tc>
          <w:tcPr>
            <w:tcW w:w="6237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Средние века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человечества, признаками которого были натуральное хозяйство, раздробленность государств, сильная власть церкви, высокая степень зависимости работников от хозяев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зависимые крестьяне (крепостные)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деревенские жители, работавшие на землях хозяина и вынужденные отдавать ему часть урожая. Не имели право самовольно покидать земли хозяина.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крестьянские повинности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оброк (часть урожая, отдаваемая хозяину земель) и барщина (работа на поле или в замке хозяина),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феодалы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владельцы земель, на которых работали зависимые (крепостные) крестьяне,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духовенство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слой общества, состоящий из служителей религиозного культа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норманны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название жителей Скандинавского полуострова (также викинги, варяги)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ислам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самая молодая мировая религия, поклонение единому богу Аллаху. Последователи – мусульмане. Священная книга мусульман - Коран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натуральное хоз-во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 ведения хозяйства, при котором выращивают не на продажу, а на обеспечение семьи (деревни),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Монархия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форма правления, при которой власть принадлежит одному лицу и передается по наследству.</w:t>
            </w:r>
          </w:p>
        </w:tc>
      </w:tr>
    </w:tbl>
    <w:p w:rsidR="00C321B1" w:rsidRPr="005845F4" w:rsidRDefault="00C321B1" w:rsidP="00C321B1">
      <w:pPr>
        <w:rPr>
          <w:rFonts w:ascii="Times New Roman" w:hAnsi="Times New Roman" w:cs="Times New Roman"/>
          <w:sz w:val="24"/>
          <w:szCs w:val="24"/>
        </w:rPr>
      </w:pPr>
    </w:p>
    <w:p w:rsidR="00C321B1" w:rsidRPr="005845F4" w:rsidRDefault="00C321B1" w:rsidP="00C321B1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C321B1" w:rsidRPr="005845F4" w:rsidTr="00E801A0">
        <w:tc>
          <w:tcPr>
            <w:tcW w:w="2689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C321B1" w:rsidRPr="005845F4" w:rsidTr="00E801A0">
        <w:tc>
          <w:tcPr>
            <w:tcW w:w="2689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Разделение Церкви на католическую и православную (1054 г.), Столетняя война (</w:t>
            </w:r>
            <w:r w:rsidR="00507704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1337-1453</w:t>
            </w:r>
            <w:r w:rsidRPr="00507704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 завоевание Византии турками (1453 г.)</w:t>
            </w:r>
          </w:p>
        </w:tc>
        <w:tc>
          <w:tcPr>
            <w:tcW w:w="6237" w:type="dxa"/>
          </w:tcPr>
          <w:p w:rsidR="00000093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ословия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группа людей, по закону имеющая одинаковые права и обязанно</w:t>
            </w:r>
            <w:r w:rsidR="00000093">
              <w:rPr>
                <w:rFonts w:ascii="Times New Roman" w:hAnsi="Times New Roman" w:cs="Times New Roman"/>
                <w:sz w:val="24"/>
                <w:szCs w:val="24"/>
              </w:rPr>
              <w:t>сти, передающиеся по наследству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индульгенция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грамота о прощении грехов, продаваемая католической церковью,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Ересь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учение или взгляды, критикующие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господствующую религию,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Инквизиция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 католической церкви, занимавшийся розыском и осуждением еретиков,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Крестовые походы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военные завоевательные походы, организованные католической церковью якобы с целью распространения «истинной» веры, </w:t>
            </w:r>
          </w:p>
          <w:p w:rsidR="00F07069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сословная монархия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форма правления, при которой власть монарха ограничена органами сословного представительства</w:t>
            </w:r>
          </w:p>
          <w:p w:rsidR="00C321B1" w:rsidRPr="000F14AA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1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 присяжных</w:t>
            </w:r>
            <w:r w:rsidRPr="000F14AA">
              <w:rPr>
                <w:rFonts w:ascii="Times New Roman" w:hAnsi="Times New Roman" w:cs="Times New Roman"/>
                <w:sz w:val="24"/>
                <w:szCs w:val="24"/>
              </w:rPr>
              <w:t xml:space="preserve"> – выборные представители общества, участвующие в засед</w:t>
            </w:r>
            <w:r w:rsidR="000F14AA">
              <w:rPr>
                <w:rFonts w:ascii="Times New Roman" w:hAnsi="Times New Roman" w:cs="Times New Roman"/>
                <w:sz w:val="24"/>
                <w:szCs w:val="24"/>
              </w:rPr>
              <w:t>аниях суда и выносящие решение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1B1" w:rsidRPr="005845F4" w:rsidRDefault="00C321B1" w:rsidP="00C321B1">
      <w:pPr>
        <w:rPr>
          <w:rFonts w:ascii="Times New Roman" w:hAnsi="Times New Roman" w:cs="Times New Roman"/>
          <w:sz w:val="24"/>
          <w:szCs w:val="24"/>
        </w:rPr>
      </w:pPr>
    </w:p>
    <w:p w:rsidR="00C321B1" w:rsidRPr="005845F4" w:rsidRDefault="00C321B1" w:rsidP="00C321B1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C321B1" w:rsidRPr="005845F4" w:rsidTr="00E801A0">
        <w:tc>
          <w:tcPr>
            <w:tcW w:w="2689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C321B1" w:rsidRPr="005845F4" w:rsidTr="00E801A0">
        <w:tc>
          <w:tcPr>
            <w:tcW w:w="2689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 (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века), приход варягов на север Руси (862 г.), дата принятия христианства (988 г.), распад на удельные княжества (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век), </w:t>
            </w:r>
          </w:p>
        </w:tc>
        <w:tc>
          <w:tcPr>
            <w:tcW w:w="6237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Неолитическая революция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переход человечества от присваивающего хоз-ва (охота, собирательство) к производящему (обработка земли, скотоводство),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восточные славяне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группа племен, населявших Восточно-Европейскую равнину, из которых сформировались русский, украинский и белорусский народы,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путь «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варяг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греки»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название торгового пути от Балтийского до Черного моря (от норманнов до Византии) по рекам. Благодаря этому пути были основаны многие древнерусские города.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Регент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временный правитель гос-ва вместо монарха,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Русская правда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(правда Ярослава) – первый письменный свод законов единого Древнерусского государства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Митрополит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глава русской православной церкви, подчинявшийся константинопольскому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патриарху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619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вотчина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имение феодала, передававшееся по наследству, </w:t>
            </w:r>
          </w:p>
          <w:p w:rsidR="00C321B1" w:rsidRPr="000F14AA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летопись</w:t>
            </w:r>
            <w:r w:rsidRPr="000F14AA">
              <w:rPr>
                <w:rFonts w:ascii="Times New Roman" w:hAnsi="Times New Roman" w:cs="Times New Roman"/>
                <w:sz w:val="24"/>
                <w:szCs w:val="24"/>
              </w:rPr>
              <w:t xml:space="preserve"> – хронологическая запись событий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вече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народное собрание племени (города), 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21B1" w:rsidRPr="005845F4" w:rsidRDefault="00C321B1" w:rsidP="00C321B1">
      <w:pPr>
        <w:rPr>
          <w:rFonts w:ascii="Times New Roman" w:hAnsi="Times New Roman" w:cs="Times New Roman"/>
          <w:sz w:val="24"/>
          <w:szCs w:val="24"/>
        </w:rPr>
      </w:pPr>
    </w:p>
    <w:p w:rsidR="00C321B1" w:rsidRPr="005845F4" w:rsidRDefault="00C321B1" w:rsidP="00C321B1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C321B1" w:rsidRPr="005845F4" w:rsidTr="00E801A0">
        <w:tc>
          <w:tcPr>
            <w:tcW w:w="2689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</w:t>
            </w:r>
          </w:p>
        </w:tc>
        <w:tc>
          <w:tcPr>
            <w:tcW w:w="6237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C321B1" w:rsidRPr="005845F4" w:rsidTr="00E801A0">
        <w:tc>
          <w:tcPr>
            <w:tcW w:w="2689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 на Русь (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 век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), Куликовская битва (1380 год) , распад Золотой Орды ( начало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0F1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Республиканская форма правления –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правления, при которой все или часть граждан имеет право выбирать правителя, </w:t>
            </w:r>
          </w:p>
          <w:p w:rsidR="00C321B1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монгольское иго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России, когда большинство русских княжеств платило дань Золотой Орде и было ограничено в государственной самостоятельности</w:t>
            </w:r>
          </w:p>
          <w:p w:rsidR="000F14AA" w:rsidRPr="005845F4" w:rsidRDefault="000F14A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веротерпимость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признание права на свободу вероисповедания граждан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Ордынский выход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выплата дани Золотой орде</w:t>
            </w:r>
          </w:p>
          <w:p w:rsidR="00C321B1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</w:t>
            </w:r>
            <w:bookmarkStart w:id="0" w:name="_GoBack"/>
            <w:bookmarkEnd w:id="0"/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организация жизни общества, признаки которой: единая территория, имеющая границы, единые законы, органы управления этой территорией.</w:t>
            </w:r>
          </w:p>
          <w:p w:rsidR="000F14AA" w:rsidRPr="005845F4" w:rsidRDefault="000F14A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союз двух или более государств под властью одного монарха</w:t>
            </w:r>
          </w:p>
          <w:p w:rsidR="00C321B1" w:rsidRPr="005845F4" w:rsidRDefault="00C321B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1B1" w:rsidRPr="005845F4" w:rsidRDefault="00C321B1" w:rsidP="00C321B1">
      <w:pPr>
        <w:rPr>
          <w:rFonts w:ascii="Times New Roman" w:hAnsi="Times New Roman" w:cs="Times New Roman"/>
          <w:sz w:val="24"/>
          <w:szCs w:val="24"/>
        </w:rPr>
      </w:pPr>
    </w:p>
    <w:p w:rsidR="00C321B1" w:rsidRPr="005845F4" w:rsidRDefault="00C321B1" w:rsidP="00C321B1">
      <w:pPr>
        <w:rPr>
          <w:rFonts w:ascii="Times New Roman" w:hAnsi="Times New Roman" w:cs="Times New Roman"/>
          <w:sz w:val="24"/>
          <w:szCs w:val="24"/>
        </w:rPr>
      </w:pPr>
    </w:p>
    <w:p w:rsidR="00EF6348" w:rsidRDefault="00EF6348"/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56"/>
    <w:rsid w:val="00000093"/>
    <w:rsid w:val="000F14AA"/>
    <w:rsid w:val="00507704"/>
    <w:rsid w:val="008F5856"/>
    <w:rsid w:val="00AA59F6"/>
    <w:rsid w:val="00C321B1"/>
    <w:rsid w:val="00E31619"/>
    <w:rsid w:val="00EF6348"/>
    <w:rsid w:val="00F0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79AC0-3E14-4233-BE54-1D5000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B1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1B1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C3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Зверева Елена</cp:lastModifiedBy>
  <cp:revision>8</cp:revision>
  <dcterms:created xsi:type="dcterms:W3CDTF">2017-09-05T05:17:00Z</dcterms:created>
  <dcterms:modified xsi:type="dcterms:W3CDTF">2018-06-18T01:37:00Z</dcterms:modified>
</cp:coreProperties>
</file>