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04" w:rsidRDefault="006D1B04" w:rsidP="006D1B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минимум по русскому языку 10 класс</w:t>
      </w:r>
    </w:p>
    <w:p w:rsidR="006D1B04" w:rsidRDefault="006D1B04" w:rsidP="006D1B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полугодие.</w:t>
      </w:r>
      <w:bookmarkStart w:id="0" w:name="_GoBack"/>
      <w:bookmarkEnd w:id="0"/>
    </w:p>
    <w:p w:rsidR="006D1B04" w:rsidRPr="00334FEC" w:rsidRDefault="006D1B04" w:rsidP="006D1B04">
      <w:pPr>
        <w:rPr>
          <w:rFonts w:ascii="Times New Roman" w:hAnsi="Times New Roman"/>
          <w:b/>
          <w:sz w:val="24"/>
          <w:szCs w:val="24"/>
        </w:rPr>
      </w:pPr>
      <w:r w:rsidRPr="00334FEC">
        <w:rPr>
          <w:rFonts w:ascii="Times New Roman" w:hAnsi="Times New Roman"/>
          <w:b/>
          <w:sz w:val="24"/>
          <w:szCs w:val="24"/>
        </w:rPr>
        <w:t>Языковая норма. Основные виды языковых норм.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Языковые нормы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(нормы литературного языка, литературные нормы) — это правила исполь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зования языковых средств в определённый период развития литературного языка, т. е. правила произношения, правописания, словоупотребления, грамматики.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Норма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— это образец единообразного, общепризнанного употребления.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К основным источникам языковой нормы относятся: 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-произведения писателей-классиков;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-произведения современных писателей, продолжающих классические традиции; 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-публикации средств массовой информации; 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-данные лингвистических исследований. 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Характерными чертами языковых норм являются: относительная устойчивость; распространённость; общеупотребительность; общеобязательность;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соответствие употреблению, обычаю и возможностям самого языка. 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Нормированность</w:t>
      </w:r>
      <w:proofErr w:type="spellEnd"/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речи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— это её соответствие литературно-языковым нормам. В литературном языке различают следующие типы норм: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1)  нормы письменной и устной форм речи;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2)  нормы письменной речи;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3)  нормы устной речи.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Орфоэпические нормы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Орфоэпия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— правильное произношение (ср. </w:t>
      </w: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орфография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— правильное написание). Слово </w:t>
      </w:r>
      <w:r w:rsidRPr="00C56E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ор</w:t>
      </w:r>
      <w:r w:rsidRPr="00C56E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фоэпия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имеет два значения: 1) система единых норм произношения в литературном языке; 2) на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>ука (раздел фонетики), занимающаяся нормами произношения, их обоснованием и установлением.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Орфоэпические нормы называют также литературными произносительными норма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ми, так как они свойственны литературному языку. 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Лексические нормы</w:t>
      </w:r>
      <w:r>
        <w:rPr>
          <w:rFonts w:ascii="Times New Roman" w:eastAsia="Times New Roman" w:hAnsi="Times New Roman"/>
          <w:sz w:val="24"/>
          <w:szCs w:val="24"/>
        </w:rPr>
        <w:t xml:space="preserve">. К ним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относятся нормы употребления слов и фразеологизмов в свойственном им лексическом значении и нормы сочетания слов и фразеологизмов с другими словами в предложении. </w:t>
      </w: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Лексические нормы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(нормы словоупотребления) определяют правильный выбор слова из ряда других, близких ему по значению или по форме, а также употребление слов в тех значениях, ко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>торые они имеют в литературном языке.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Лексические нормы отражаются в толковых словарях, словарях иностранных слов, термино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логических словарях и справочниках.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Морфологические нормы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 касаются правильного выбора и употребления форм слов.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Словообразовательные нормы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определяют порядок соединения частей слова, образования но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>вых слов.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Морфологические нормы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требуют правильного образования грамматических форм слов раз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ных частей речи (форм рода, числа, кратких форм и степеней сравнения прилагательных и др.). </w:t>
      </w:r>
    </w:p>
    <w:p w:rsidR="006D1B04" w:rsidRPr="00C56E2B" w:rsidRDefault="006D1B04" w:rsidP="006D1B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Синтаксические нормы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требуют правильного построения основных синтаксических единиц — словосочетаний и предложений. Эти нормы включают правила согласования слов, соотнесения частей предложения с помощью грамматических форм слов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Стилистические нормы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касаются использования языковых средств, присущих тем или иным функциональным стилям.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1.  Недопустимо смешение стилей (если оно не оправдано художественной задачей):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Летом мы </w:t>
      </w:r>
      <w:r w:rsidRPr="00C56E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проживали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 бабушки в деревне.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Правильно: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Летом мы </w:t>
      </w:r>
      <w:r w:rsidRPr="00C56E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жили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 бабушки в деревне.</w:t>
      </w:r>
    </w:p>
    <w:p w:rsidR="006D1B04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2.  </w:t>
      </w: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Недопустимо неоправданное употребление просторечной, сниженной, грубой лексики: </w:t>
      </w:r>
      <w:proofErr w:type="gramStart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 </w:t>
      </w:r>
      <w:proofErr w:type="spellStart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няв</w:t>
      </w:r>
      <w:proofErr w:type="spellEnd"/>
      <w:proofErr w:type="gramEnd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что Веру ему не догнать, Печорин упал на землю и заревел.</w:t>
      </w: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Правильно: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Поняв, что Веру ему не догнать, Печорин упал на землю и </w:t>
      </w:r>
      <w:r w:rsidRPr="00C56E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зарыдал.</w:t>
      </w:r>
    </w:p>
    <w:p w:rsidR="006D1B04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1B04" w:rsidRPr="00C56E2B" w:rsidRDefault="006D1B04" w:rsidP="006D1B0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3.  Недопустимо смешение лексики разных исторических эпох: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Зарплата у чиновника Баш-</w:t>
      </w:r>
      <w:proofErr w:type="spellStart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мачкина</w:t>
      </w:r>
      <w:proofErr w:type="spellEnd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была маленькой.</w:t>
      </w:r>
    </w:p>
    <w:p w:rsidR="006D1B04" w:rsidRPr="00C56E2B" w:rsidRDefault="006D1B04" w:rsidP="006D1B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Правильно: </w:t>
      </w:r>
      <w:r w:rsidRPr="00C56E2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Жалованье </w:t>
      </w:r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у чиновника </w:t>
      </w:r>
      <w:proofErr w:type="spellStart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Башмачкина</w:t>
      </w:r>
      <w:proofErr w:type="spellEnd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было маленьким. </w:t>
      </w:r>
      <w:proofErr w:type="gramStart"/>
      <w:r w:rsidRPr="00C56E2B">
        <w:rPr>
          <w:rFonts w:ascii="Times New Roman" w:eastAsia="Times New Roman" w:hAnsi="Times New Roman"/>
          <w:color w:val="000000"/>
          <w:sz w:val="24"/>
          <w:szCs w:val="24"/>
        </w:rPr>
        <w:t>(Или:</w:t>
      </w:r>
      <w:proofErr w:type="gramEnd"/>
      <w:r w:rsidRPr="00C56E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Чиновник Ваш-</w:t>
      </w:r>
      <w:proofErr w:type="spellStart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мачкин</w:t>
      </w:r>
      <w:proofErr w:type="spellEnd"/>
      <w:r w:rsidRPr="00C56E2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был беден.)</w:t>
      </w:r>
      <w:proofErr w:type="gramEnd"/>
    </w:p>
    <w:p w:rsidR="006D1B04" w:rsidRPr="009D1415" w:rsidRDefault="006D1B04" w:rsidP="006D1B04">
      <w:pPr>
        <w:rPr>
          <w:rFonts w:ascii="Arial" w:hAnsi="Arial" w:cs="Arial"/>
          <w:b/>
        </w:rPr>
      </w:pPr>
    </w:p>
    <w:p w:rsidR="006D1B04" w:rsidRPr="009D4ADA" w:rsidRDefault="006D1B04" w:rsidP="006D1B04">
      <w:pPr>
        <w:rPr>
          <w:rFonts w:ascii="Times New Roman" w:hAnsi="Times New Roman"/>
          <w:sz w:val="24"/>
          <w:szCs w:val="24"/>
        </w:rPr>
      </w:pPr>
    </w:p>
    <w:p w:rsidR="00B40F58" w:rsidRDefault="00B40F58"/>
    <w:sectPr w:rsidR="00B4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79"/>
    <w:rsid w:val="006D1B04"/>
    <w:rsid w:val="006E5C79"/>
    <w:rsid w:val="00B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2017-10-27T01:46:00Z</dcterms:created>
  <dcterms:modified xsi:type="dcterms:W3CDTF">2017-10-27T01:46:00Z</dcterms:modified>
</cp:coreProperties>
</file>