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9C" w:rsidRPr="00C06F9C" w:rsidRDefault="00C15B5E" w:rsidP="00C06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F9C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   </w:t>
      </w:r>
      <w:r w:rsidR="00C06F9C" w:rsidRPr="00C06F9C">
        <w:rPr>
          <w:rFonts w:ascii="Times New Roman" w:hAnsi="Times New Roman" w:cs="Times New Roman"/>
          <w:b/>
          <w:sz w:val="24"/>
          <w:szCs w:val="24"/>
        </w:rPr>
        <w:t>по алгебре</w:t>
      </w:r>
    </w:p>
    <w:p w:rsidR="001F2CD4" w:rsidRPr="00C06F9C" w:rsidRDefault="00C06F9C" w:rsidP="00C06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F9C">
        <w:rPr>
          <w:rFonts w:ascii="Times New Roman" w:hAnsi="Times New Roman" w:cs="Times New Roman"/>
          <w:b/>
          <w:sz w:val="24"/>
          <w:szCs w:val="24"/>
        </w:rPr>
        <w:t xml:space="preserve">9 класс, 1 </w:t>
      </w:r>
      <w:r w:rsidR="00C15B5E" w:rsidRPr="00C06F9C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C15B5E" w:rsidRPr="00C06F9C" w:rsidRDefault="00C15B5E" w:rsidP="00C06F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F9C">
        <w:rPr>
          <w:rFonts w:ascii="Times New Roman" w:hAnsi="Times New Roman" w:cs="Times New Roman"/>
          <w:sz w:val="24"/>
          <w:szCs w:val="24"/>
          <w:u w:val="single"/>
        </w:rPr>
        <w:t>Функцией</w:t>
      </w:r>
      <w:r w:rsidRPr="00C06F9C">
        <w:rPr>
          <w:rFonts w:ascii="Times New Roman" w:hAnsi="Times New Roman" w:cs="Times New Roman"/>
          <w:sz w:val="24"/>
          <w:szCs w:val="24"/>
        </w:rPr>
        <w:t xml:space="preserve"> называют зависимость переменной у от переменной </w:t>
      </w:r>
      <w:proofErr w:type="spellStart"/>
      <w:r w:rsidRPr="00C06F9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06F9C">
        <w:rPr>
          <w:rFonts w:ascii="Times New Roman" w:hAnsi="Times New Roman" w:cs="Times New Roman"/>
          <w:sz w:val="24"/>
          <w:szCs w:val="24"/>
        </w:rPr>
        <w:t xml:space="preserve">, при которой каждому значению </w:t>
      </w:r>
      <w:proofErr w:type="spellStart"/>
      <w:r w:rsidRPr="00C06F9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06F9C">
        <w:rPr>
          <w:rFonts w:ascii="Times New Roman" w:hAnsi="Times New Roman" w:cs="Times New Roman"/>
          <w:sz w:val="24"/>
          <w:szCs w:val="24"/>
        </w:rPr>
        <w:t xml:space="preserve"> соответствует единственное значение у, </w:t>
      </w:r>
      <w:r w:rsidRPr="00C06F9C">
        <w:rPr>
          <w:rFonts w:ascii="Times New Roman" w:hAnsi="Times New Roman" w:cs="Times New Roman"/>
          <w:sz w:val="24"/>
          <w:szCs w:val="24"/>
          <w:u w:val="single"/>
        </w:rPr>
        <w:t xml:space="preserve">переменная </w:t>
      </w:r>
      <w:proofErr w:type="spellStart"/>
      <w:r w:rsidRPr="00C06F9C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C06F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6F9C">
        <w:rPr>
          <w:rFonts w:ascii="Times New Roman" w:hAnsi="Times New Roman" w:cs="Times New Roman"/>
          <w:sz w:val="24"/>
          <w:szCs w:val="24"/>
        </w:rPr>
        <w:t xml:space="preserve"> - независимая переменная или аргумент, </w:t>
      </w:r>
      <w:r w:rsidRPr="00C06F9C">
        <w:rPr>
          <w:rFonts w:ascii="Times New Roman" w:hAnsi="Times New Roman" w:cs="Times New Roman"/>
          <w:sz w:val="24"/>
          <w:szCs w:val="24"/>
          <w:u w:val="single"/>
        </w:rPr>
        <w:t>переменная у</w:t>
      </w:r>
      <w:r w:rsidRPr="00C06F9C">
        <w:rPr>
          <w:rFonts w:ascii="Times New Roman" w:hAnsi="Times New Roman" w:cs="Times New Roman"/>
          <w:sz w:val="24"/>
          <w:szCs w:val="24"/>
        </w:rPr>
        <w:t xml:space="preserve"> – зависимая переменная или функция, </w:t>
      </w:r>
      <w:r w:rsidRPr="00C06F9C">
        <w:rPr>
          <w:rFonts w:ascii="Times New Roman" w:hAnsi="Times New Roman" w:cs="Times New Roman"/>
          <w:sz w:val="24"/>
          <w:szCs w:val="24"/>
          <w:u w:val="single"/>
        </w:rPr>
        <w:t>область определения</w:t>
      </w:r>
      <w:r w:rsidRPr="00C06F9C">
        <w:rPr>
          <w:rFonts w:ascii="Times New Roman" w:hAnsi="Times New Roman" w:cs="Times New Roman"/>
          <w:sz w:val="24"/>
          <w:szCs w:val="24"/>
        </w:rPr>
        <w:t xml:space="preserve"> – все значения независимой переменной</w:t>
      </w:r>
      <w:r w:rsidR="003B3F94" w:rsidRPr="00C06F9C">
        <w:rPr>
          <w:rFonts w:ascii="Times New Roman" w:hAnsi="Times New Roman" w:cs="Times New Roman"/>
          <w:sz w:val="24"/>
          <w:szCs w:val="24"/>
        </w:rPr>
        <w:t xml:space="preserve">, </w:t>
      </w:r>
      <w:r w:rsidR="003B3F94" w:rsidRPr="00C06F9C">
        <w:rPr>
          <w:rFonts w:ascii="Times New Roman" w:hAnsi="Times New Roman" w:cs="Times New Roman"/>
          <w:sz w:val="24"/>
          <w:szCs w:val="24"/>
          <w:u w:val="single"/>
        </w:rPr>
        <w:t>область значения функции</w:t>
      </w:r>
      <w:r w:rsidR="003B3F94" w:rsidRPr="00C06F9C">
        <w:rPr>
          <w:rFonts w:ascii="Times New Roman" w:hAnsi="Times New Roman" w:cs="Times New Roman"/>
          <w:sz w:val="24"/>
          <w:szCs w:val="24"/>
        </w:rPr>
        <w:t xml:space="preserve"> – все значения зависимой переменной.</w:t>
      </w:r>
    </w:p>
    <w:p w:rsidR="003B3F94" w:rsidRPr="00C06F9C" w:rsidRDefault="003B3F94" w:rsidP="00C06F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F9C">
        <w:rPr>
          <w:rFonts w:ascii="Times New Roman" w:hAnsi="Times New Roman" w:cs="Times New Roman"/>
          <w:sz w:val="24"/>
          <w:szCs w:val="24"/>
          <w:u w:val="single"/>
        </w:rPr>
        <w:t>Функция называется возрастающей</w:t>
      </w:r>
      <w:r w:rsidRPr="00C06F9C">
        <w:rPr>
          <w:rFonts w:ascii="Times New Roman" w:hAnsi="Times New Roman" w:cs="Times New Roman"/>
          <w:sz w:val="24"/>
          <w:szCs w:val="24"/>
        </w:rPr>
        <w:t xml:space="preserve"> на промежутке, если большему значению аргумента из этого промежутка соответствует большее значение функции; </w:t>
      </w:r>
      <w:r w:rsidRPr="00C06F9C">
        <w:rPr>
          <w:rFonts w:ascii="Times New Roman" w:hAnsi="Times New Roman" w:cs="Times New Roman"/>
          <w:sz w:val="24"/>
          <w:szCs w:val="24"/>
          <w:u w:val="single"/>
        </w:rPr>
        <w:t>функция называется убывающей</w:t>
      </w:r>
      <w:r w:rsidRPr="00C06F9C">
        <w:rPr>
          <w:rFonts w:ascii="Times New Roman" w:hAnsi="Times New Roman" w:cs="Times New Roman"/>
          <w:sz w:val="24"/>
          <w:szCs w:val="24"/>
        </w:rPr>
        <w:t>, если большему значению аргумента соответствует меньшее значение функции.</w:t>
      </w:r>
    </w:p>
    <w:p w:rsidR="003B3F94" w:rsidRPr="00C06F9C" w:rsidRDefault="003B3F94" w:rsidP="00C06F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F9C">
        <w:rPr>
          <w:rFonts w:ascii="Times New Roman" w:hAnsi="Times New Roman" w:cs="Times New Roman"/>
          <w:sz w:val="24"/>
          <w:szCs w:val="24"/>
          <w:u w:val="single"/>
        </w:rPr>
        <w:t xml:space="preserve">Квадратным трёхчленом называется </w:t>
      </w:r>
      <w:r w:rsidRPr="00C06F9C">
        <w:rPr>
          <w:rFonts w:ascii="Times New Roman" w:hAnsi="Times New Roman" w:cs="Times New Roman"/>
          <w:sz w:val="24"/>
          <w:szCs w:val="24"/>
        </w:rPr>
        <w:t xml:space="preserve"> многочлен вида ах</w:t>
      </w:r>
      <w:r w:rsidRPr="00C06F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6F9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06F9C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C06F9C">
        <w:rPr>
          <w:rFonts w:ascii="Times New Roman" w:hAnsi="Times New Roman" w:cs="Times New Roman"/>
          <w:sz w:val="24"/>
          <w:szCs w:val="24"/>
        </w:rPr>
        <w:t xml:space="preserve"> + с = 0, где </w:t>
      </w:r>
      <w:proofErr w:type="spellStart"/>
      <w:r w:rsidRPr="00C06F9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06F9C">
        <w:rPr>
          <w:rFonts w:ascii="Times New Roman" w:hAnsi="Times New Roman" w:cs="Times New Roman"/>
          <w:sz w:val="24"/>
          <w:szCs w:val="24"/>
        </w:rPr>
        <w:t xml:space="preserve"> – переменная, </w:t>
      </w:r>
      <w:proofErr w:type="spellStart"/>
      <w:r w:rsidRPr="00C06F9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06F9C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C06F9C">
        <w:rPr>
          <w:rFonts w:ascii="Times New Roman" w:hAnsi="Times New Roman" w:cs="Times New Roman"/>
          <w:sz w:val="24"/>
          <w:szCs w:val="24"/>
        </w:rPr>
        <w:t>,с</w:t>
      </w:r>
      <w:proofErr w:type="spellEnd"/>
      <w:r w:rsidRPr="00C06F9C">
        <w:rPr>
          <w:rFonts w:ascii="Times New Roman" w:hAnsi="Times New Roman" w:cs="Times New Roman"/>
          <w:sz w:val="24"/>
          <w:szCs w:val="24"/>
        </w:rPr>
        <w:t xml:space="preserve"> –некоторые числа, а</w:t>
      </w:r>
      <w:r w:rsidR="00022B5B" w:rsidRPr="00C06F9C">
        <w:rPr>
          <w:rFonts w:ascii="Times New Roman" w:hAnsi="Times New Roman" w:cs="Times New Roman"/>
          <w:sz w:val="24"/>
          <w:szCs w:val="24"/>
        </w:rPr>
        <w:t xml:space="preserve"> -  не равно 0.</w:t>
      </w:r>
    </w:p>
    <w:p w:rsidR="00022B5B" w:rsidRPr="00C06F9C" w:rsidRDefault="00022B5B" w:rsidP="00C06F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F9C">
        <w:rPr>
          <w:rFonts w:ascii="Times New Roman" w:hAnsi="Times New Roman" w:cs="Times New Roman"/>
          <w:sz w:val="24"/>
          <w:szCs w:val="24"/>
          <w:u w:val="single"/>
        </w:rPr>
        <w:t>Формула разложения трёхчлена на множители</w:t>
      </w:r>
      <w:r w:rsidRPr="00C06F9C">
        <w:rPr>
          <w:rFonts w:ascii="Times New Roman" w:hAnsi="Times New Roman" w:cs="Times New Roman"/>
          <w:sz w:val="24"/>
          <w:szCs w:val="24"/>
        </w:rPr>
        <w:t xml:space="preserve"> : ах</w:t>
      </w:r>
      <w:r w:rsidRPr="00C06F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6F9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06F9C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C06F9C">
        <w:rPr>
          <w:rFonts w:ascii="Times New Roman" w:hAnsi="Times New Roman" w:cs="Times New Roman"/>
          <w:sz w:val="24"/>
          <w:szCs w:val="24"/>
        </w:rPr>
        <w:t xml:space="preserve"> + с = </w:t>
      </w:r>
      <w:proofErr w:type="gramStart"/>
      <w:r w:rsidRPr="00C06F9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06F9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06F9C">
        <w:rPr>
          <w:rFonts w:ascii="Times New Roman" w:hAnsi="Times New Roman" w:cs="Times New Roman"/>
          <w:sz w:val="24"/>
          <w:szCs w:val="24"/>
        </w:rPr>
        <w:t xml:space="preserve"> –х</w:t>
      </w:r>
      <w:r w:rsidRPr="00C06F9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06F9C">
        <w:rPr>
          <w:rFonts w:ascii="Times New Roman" w:hAnsi="Times New Roman" w:cs="Times New Roman"/>
          <w:sz w:val="24"/>
          <w:szCs w:val="24"/>
        </w:rPr>
        <w:t>)(х-х</w:t>
      </w:r>
      <w:r w:rsidRPr="00C06F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6F9C">
        <w:rPr>
          <w:rFonts w:ascii="Times New Roman" w:hAnsi="Times New Roman" w:cs="Times New Roman"/>
          <w:sz w:val="24"/>
          <w:szCs w:val="24"/>
        </w:rPr>
        <w:t>), где х</w:t>
      </w:r>
      <w:r w:rsidRPr="00C06F9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06F9C">
        <w:rPr>
          <w:rFonts w:ascii="Times New Roman" w:hAnsi="Times New Roman" w:cs="Times New Roman"/>
          <w:sz w:val="24"/>
          <w:szCs w:val="24"/>
        </w:rPr>
        <w:t xml:space="preserve"> и х</w:t>
      </w:r>
      <w:r w:rsidRPr="00C06F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6F9C">
        <w:rPr>
          <w:rFonts w:ascii="Times New Roman" w:hAnsi="Times New Roman" w:cs="Times New Roman"/>
          <w:sz w:val="24"/>
          <w:szCs w:val="24"/>
        </w:rPr>
        <w:t xml:space="preserve"> – корни квадратного трёхчлена.</w:t>
      </w:r>
    </w:p>
    <w:p w:rsidR="00022B5B" w:rsidRPr="00C06F9C" w:rsidRDefault="00022B5B" w:rsidP="00C06F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F9C">
        <w:rPr>
          <w:rFonts w:ascii="Times New Roman" w:hAnsi="Times New Roman" w:cs="Times New Roman"/>
          <w:sz w:val="24"/>
          <w:szCs w:val="24"/>
          <w:u w:val="single"/>
        </w:rPr>
        <w:t>Квадратичной функцией</w:t>
      </w:r>
      <w:r w:rsidRPr="00C06F9C">
        <w:rPr>
          <w:rFonts w:ascii="Times New Roman" w:hAnsi="Times New Roman" w:cs="Times New Roman"/>
          <w:sz w:val="24"/>
          <w:szCs w:val="24"/>
        </w:rPr>
        <w:t xml:space="preserve"> называют функцию заданную формулой вида </w:t>
      </w:r>
      <w:proofErr w:type="spellStart"/>
      <w:r w:rsidRPr="00C06F9C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C06F9C">
        <w:rPr>
          <w:rFonts w:ascii="Times New Roman" w:hAnsi="Times New Roman" w:cs="Times New Roman"/>
          <w:sz w:val="24"/>
          <w:szCs w:val="24"/>
        </w:rPr>
        <w:t xml:space="preserve"> ах</w:t>
      </w:r>
      <w:proofErr w:type="gramStart"/>
      <w:r w:rsidRPr="00C06F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06F9C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C06F9C">
        <w:rPr>
          <w:rFonts w:ascii="Times New Roman" w:hAnsi="Times New Roman" w:cs="Times New Roman"/>
          <w:sz w:val="24"/>
          <w:szCs w:val="24"/>
        </w:rPr>
        <w:t>вх+</w:t>
      </w:r>
      <w:proofErr w:type="spellEnd"/>
      <w:r w:rsidRPr="00C06F9C">
        <w:rPr>
          <w:rFonts w:ascii="Times New Roman" w:hAnsi="Times New Roman" w:cs="Times New Roman"/>
          <w:sz w:val="24"/>
          <w:szCs w:val="24"/>
        </w:rPr>
        <w:t xml:space="preserve"> с, где </w:t>
      </w:r>
      <w:proofErr w:type="spellStart"/>
      <w:r w:rsidRPr="00C06F9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06F9C">
        <w:rPr>
          <w:rFonts w:ascii="Times New Roman" w:hAnsi="Times New Roman" w:cs="Times New Roman"/>
          <w:sz w:val="24"/>
          <w:szCs w:val="24"/>
        </w:rPr>
        <w:t xml:space="preserve"> – независимая переменная, а, в, с – некоторые числа.</w:t>
      </w:r>
    </w:p>
    <w:p w:rsidR="00022B5B" w:rsidRPr="00C06F9C" w:rsidRDefault="00022B5B" w:rsidP="00C06F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F9C">
        <w:rPr>
          <w:rFonts w:ascii="Times New Roman" w:hAnsi="Times New Roman" w:cs="Times New Roman"/>
          <w:sz w:val="24"/>
          <w:szCs w:val="24"/>
          <w:u w:val="single"/>
        </w:rPr>
        <w:t>Алгоритм построения графика квадратичной функции</w:t>
      </w:r>
      <w:proofErr w:type="gramStart"/>
      <w:r w:rsidRPr="00C06F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6F9C">
        <w:rPr>
          <w:rFonts w:ascii="Times New Roman" w:hAnsi="Times New Roman" w:cs="Times New Roman"/>
          <w:sz w:val="24"/>
          <w:szCs w:val="24"/>
        </w:rPr>
        <w:t xml:space="preserve"> 1) найти координаты вершины параболы и отметить её в координатной плоскости; 2) найти точки пересечения с осями координат; 3) построить ещё несколько точек, принадлежащих параболе</w:t>
      </w:r>
      <w:r w:rsidR="00B35D7E" w:rsidRPr="00C06F9C">
        <w:rPr>
          <w:rFonts w:ascii="Times New Roman" w:hAnsi="Times New Roman" w:cs="Times New Roman"/>
          <w:sz w:val="24"/>
          <w:szCs w:val="24"/>
        </w:rPr>
        <w:t>; 4) соединить отмеченные точки плавной линией.</w:t>
      </w:r>
      <w:bookmarkStart w:id="0" w:name="_GoBack"/>
      <w:bookmarkEnd w:id="0"/>
    </w:p>
    <w:sectPr w:rsidR="00022B5B" w:rsidRPr="00C06F9C" w:rsidSect="00B1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D3600"/>
    <w:multiLevelType w:val="hybridMultilevel"/>
    <w:tmpl w:val="D6EE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B5E"/>
    <w:rsid w:val="00022B5B"/>
    <w:rsid w:val="00102E89"/>
    <w:rsid w:val="001033C7"/>
    <w:rsid w:val="001F2CD4"/>
    <w:rsid w:val="00284A1B"/>
    <w:rsid w:val="003B3F94"/>
    <w:rsid w:val="004529EE"/>
    <w:rsid w:val="004F762C"/>
    <w:rsid w:val="0053182A"/>
    <w:rsid w:val="00622DDB"/>
    <w:rsid w:val="006B7621"/>
    <w:rsid w:val="006F2FCD"/>
    <w:rsid w:val="008C5FA5"/>
    <w:rsid w:val="00911C9E"/>
    <w:rsid w:val="00B17690"/>
    <w:rsid w:val="00B35D7E"/>
    <w:rsid w:val="00BD3A00"/>
    <w:rsid w:val="00C06F9C"/>
    <w:rsid w:val="00C15B5E"/>
    <w:rsid w:val="00C72D17"/>
    <w:rsid w:val="00CC450E"/>
    <w:rsid w:val="00D3323D"/>
    <w:rsid w:val="00D971EB"/>
    <w:rsid w:val="00F8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MARINA</cp:lastModifiedBy>
  <cp:revision>3</cp:revision>
  <dcterms:created xsi:type="dcterms:W3CDTF">2017-08-25T00:11:00Z</dcterms:created>
  <dcterms:modified xsi:type="dcterms:W3CDTF">2017-09-02T11:39:00Z</dcterms:modified>
</cp:coreProperties>
</file>